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65" w:rsidRDefault="00153288">
      <w:pPr>
        <w:ind w:left="0" w:hanging="2"/>
        <w:jc w:val="center"/>
      </w:pPr>
      <w:r>
        <w:rPr>
          <w:rFonts w:ascii="Times New Roman" w:eastAsia="Times New Roman" w:hAnsi="Times New Roman" w:cs="Times New Roman"/>
          <w:noProof/>
          <w:color w:val="00000A"/>
          <w:lang w:eastAsia="es-AR"/>
        </w:rPr>
        <w:drawing>
          <wp:inline distT="0" distB="0" distL="114300" distR="114300">
            <wp:extent cx="4749165" cy="215709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749165" cy="2157095"/>
                    </a:xfrm>
                    <a:prstGeom prst="rect">
                      <a:avLst/>
                    </a:prstGeom>
                    <a:ln/>
                  </pic:spPr>
                </pic:pic>
              </a:graphicData>
            </a:graphic>
          </wp:inline>
        </w:drawing>
      </w:r>
    </w:p>
    <w:p w:rsidR="007D6765" w:rsidRDefault="007D6765">
      <w:pPr>
        <w:ind w:left="0" w:hanging="2"/>
        <w:jc w:val="center"/>
      </w:pPr>
    </w:p>
    <w:tbl>
      <w:tblPr>
        <w:tblStyle w:val="a"/>
        <w:tblW w:w="8720" w:type="dxa"/>
        <w:tblInd w:w="0" w:type="dxa"/>
        <w:tblLayout w:type="fixed"/>
        <w:tblLook w:val="0000" w:firstRow="0" w:lastRow="0" w:firstColumn="0" w:lastColumn="0" w:noHBand="0" w:noVBand="0"/>
      </w:tblPr>
      <w:tblGrid>
        <w:gridCol w:w="8720"/>
      </w:tblGrid>
      <w:tr w:rsidR="007D6765">
        <w:tc>
          <w:tcPr>
            <w:tcW w:w="8720" w:type="dxa"/>
          </w:tcPr>
          <w:p w:rsidR="007D6765" w:rsidRDefault="00153288">
            <w:pPr>
              <w:tabs>
                <w:tab w:val="left" w:pos="709"/>
              </w:tabs>
              <w:spacing w:after="0" w:line="36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Simposio 6: Las políticas de formación docente y su despliegue territorial en el contexto de reformas educativas recurrentes </w:t>
            </w:r>
          </w:p>
          <w:p w:rsidR="007D6765" w:rsidRDefault="00153288">
            <w:pPr>
              <w:tabs>
                <w:tab w:val="left" w:pos="709"/>
              </w:tabs>
              <w:spacing w:after="0" w:line="360" w:lineRule="auto"/>
              <w:ind w:left="0" w:hanging="2"/>
              <w:jc w:val="center"/>
              <w:rPr>
                <w:rFonts w:ascii="Times New Roman" w:eastAsia="Times New Roman" w:hAnsi="Times New Roman" w:cs="Times New Roman"/>
                <w:color w:val="00000A"/>
              </w:rPr>
            </w:pPr>
            <w:r>
              <w:rPr>
                <w:rFonts w:ascii="Times New Roman" w:eastAsia="Times New Roman" w:hAnsi="Times New Roman" w:cs="Times New Roman"/>
                <w:color w:val="000000"/>
                <w:highlight w:val="white"/>
              </w:rPr>
              <w:t>La formación docente inicial en Chile: escenarios actuales</w:t>
            </w:r>
          </w:p>
        </w:tc>
      </w:tr>
      <w:tr w:rsidR="007D6765">
        <w:tc>
          <w:tcPr>
            <w:tcW w:w="8720" w:type="dxa"/>
          </w:tcPr>
          <w:p w:rsidR="007D6765" w:rsidRDefault="00153288">
            <w:pPr>
              <w:tabs>
                <w:tab w:val="left" w:pos="709"/>
              </w:tabs>
              <w:spacing w:after="0" w:line="360" w:lineRule="auto"/>
              <w:ind w:left="0" w:hanging="2"/>
              <w:jc w:val="center"/>
              <w:rPr>
                <w:rFonts w:ascii="Times New Roman" w:eastAsia="Times New Roman" w:hAnsi="Times New Roman" w:cs="Times New Roman"/>
                <w:color w:val="00000A"/>
              </w:rPr>
            </w:pPr>
            <w:r>
              <w:rPr>
                <w:rFonts w:ascii="Times New Roman" w:eastAsia="Times New Roman" w:hAnsi="Times New Roman" w:cs="Times New Roman"/>
                <w:color w:val="00000A"/>
              </w:rPr>
              <w:t>Cecilia Rodríguez (cecilia.rodriguez@unipe.edu.ar)</w:t>
            </w:r>
          </w:p>
          <w:p w:rsidR="007D6765" w:rsidRDefault="00153288">
            <w:pPr>
              <w:tabs>
                <w:tab w:val="left" w:pos="709"/>
              </w:tabs>
              <w:spacing w:after="0" w:line="360" w:lineRule="auto"/>
              <w:ind w:left="0" w:hanging="2"/>
              <w:jc w:val="center"/>
              <w:rPr>
                <w:rFonts w:ascii="Times New Roman" w:eastAsia="Times New Roman" w:hAnsi="Times New Roman" w:cs="Times New Roman"/>
                <w:color w:val="00000A"/>
              </w:rPr>
            </w:pPr>
            <w:r>
              <w:rPr>
                <w:rFonts w:ascii="Times New Roman" w:eastAsia="Times New Roman" w:hAnsi="Times New Roman" w:cs="Times New Roman"/>
                <w:color w:val="00000A"/>
              </w:rPr>
              <w:t>María Alejandra Juvenal (alejandra.juvenal@unipe.edu.ar)</w:t>
            </w:r>
          </w:p>
        </w:tc>
      </w:tr>
      <w:tr w:rsidR="007D6765">
        <w:tc>
          <w:tcPr>
            <w:tcW w:w="8720" w:type="dxa"/>
          </w:tcPr>
          <w:p w:rsidR="007D6765" w:rsidRDefault="00153288">
            <w:pPr>
              <w:tabs>
                <w:tab w:val="left" w:pos="709"/>
              </w:tabs>
              <w:spacing w:after="0" w:line="360" w:lineRule="auto"/>
              <w:ind w:left="0" w:hanging="2"/>
              <w:jc w:val="center"/>
              <w:rPr>
                <w:rFonts w:ascii="Times New Roman" w:eastAsia="Times New Roman" w:hAnsi="Times New Roman" w:cs="Times New Roman"/>
                <w:color w:val="00000A"/>
              </w:rPr>
            </w:pPr>
            <w:r>
              <w:rPr>
                <w:rFonts w:ascii="Times New Roman" w:eastAsia="Times New Roman" w:hAnsi="Times New Roman" w:cs="Times New Roman"/>
                <w:color w:val="00000A"/>
              </w:rPr>
              <w:t>Universidad Pedagógica Nacional (UNIPE)</w:t>
            </w:r>
          </w:p>
          <w:p w:rsidR="007D6765" w:rsidRDefault="00153288">
            <w:pPr>
              <w:tabs>
                <w:tab w:val="left" w:pos="709"/>
              </w:tabs>
              <w:spacing w:after="0" w:line="360" w:lineRule="auto"/>
              <w:ind w:left="0" w:hanging="2"/>
              <w:jc w:val="center"/>
              <w:rPr>
                <w:rFonts w:ascii="Times New Roman" w:eastAsia="Times New Roman" w:hAnsi="Times New Roman" w:cs="Times New Roman"/>
                <w:color w:val="00000A"/>
              </w:rPr>
            </w:pPr>
            <w:r>
              <w:rPr>
                <w:rFonts w:ascii="Times New Roman" w:eastAsia="Times New Roman" w:hAnsi="Times New Roman" w:cs="Times New Roman"/>
                <w:color w:val="00000A"/>
              </w:rPr>
              <w:t>Ciudad de Buenos Aires/ Argentina</w:t>
            </w:r>
          </w:p>
        </w:tc>
      </w:tr>
      <w:tr w:rsidR="007D6765">
        <w:tc>
          <w:tcPr>
            <w:tcW w:w="8720" w:type="dxa"/>
          </w:tcPr>
          <w:p w:rsidR="007D6765" w:rsidRDefault="007D6765">
            <w:pPr>
              <w:tabs>
                <w:tab w:val="left" w:pos="709"/>
              </w:tabs>
              <w:spacing w:after="0" w:line="360" w:lineRule="auto"/>
              <w:ind w:left="0" w:hanging="2"/>
              <w:jc w:val="center"/>
              <w:rPr>
                <w:rFonts w:ascii="Times New Roman" w:eastAsia="Times New Roman" w:hAnsi="Times New Roman" w:cs="Times New Roman"/>
                <w:color w:val="00000A"/>
              </w:rPr>
            </w:pPr>
          </w:p>
        </w:tc>
      </w:tr>
    </w:tbl>
    <w:p w:rsidR="007D6765" w:rsidRDefault="007D6765">
      <w:pPr>
        <w:ind w:left="0" w:hanging="2"/>
        <w:jc w:val="center"/>
      </w:pPr>
    </w:p>
    <w:p w:rsidR="007D6765" w:rsidRDefault="00153288">
      <w:pPr>
        <w:pBdr>
          <w:top w:val="nil"/>
          <w:left w:val="nil"/>
          <w:bottom w:val="nil"/>
          <w:right w:val="nil"/>
          <w:between w:val="nil"/>
        </w:pBdr>
        <w:spacing w:line="360" w:lineRule="auto"/>
        <w:ind w:left="0" w:hanging="2"/>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RESUMEN</w:t>
      </w:r>
    </w:p>
    <w:p w:rsidR="007D6765" w:rsidRDefault="00153288">
      <w:pPr>
        <w:pBdr>
          <w:top w:val="nil"/>
          <w:left w:val="nil"/>
          <w:bottom w:val="nil"/>
          <w:right w:val="nil"/>
          <w:between w:val="nil"/>
        </w:pBdr>
        <w:shd w:val="clear" w:color="auto" w:fill="FFFFFF"/>
        <w:spacing w:before="280" w:after="28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la mayoría de los países y regiones, existe un consenso acerca de la necesidad de mejorar los sistemas educativos. Más allá de la diversidad de situaciones, diagnósticos y particularidades locales, existe un acuerdo generalizado de que la mejora pasa po</w:t>
      </w:r>
      <w:r>
        <w:rPr>
          <w:rFonts w:ascii="Times New Roman" w:eastAsia="Times New Roman" w:hAnsi="Times New Roman" w:cs="Times New Roman"/>
          <w:color w:val="000000"/>
          <w:sz w:val="24"/>
          <w:szCs w:val="24"/>
        </w:rPr>
        <w:t>r re-</w:t>
      </w:r>
      <w:proofErr w:type="gramStart"/>
      <w:r>
        <w:rPr>
          <w:rFonts w:ascii="Times New Roman" w:eastAsia="Times New Roman" w:hAnsi="Times New Roman" w:cs="Times New Roman"/>
          <w:color w:val="000000"/>
          <w:sz w:val="24"/>
          <w:szCs w:val="24"/>
        </w:rPr>
        <w:t>pensar</w:t>
      </w:r>
      <w:proofErr w:type="gramEnd"/>
      <w:r>
        <w:rPr>
          <w:rFonts w:ascii="Times New Roman" w:eastAsia="Times New Roman" w:hAnsi="Times New Roman" w:cs="Times New Roman"/>
          <w:color w:val="000000"/>
          <w:sz w:val="24"/>
          <w:szCs w:val="24"/>
        </w:rPr>
        <w:t xml:space="preserve"> la formación que reciben los maestros y profesores. En este contexto, la promulgación de la Ley 20.903 que establece el Sistema de Desarrollo Profesional Docente, en abril de 2016, configura el escenario actual de la Formación Docente Inicial (</w:t>
      </w:r>
      <w:r>
        <w:rPr>
          <w:rFonts w:ascii="Times New Roman" w:eastAsia="Times New Roman" w:hAnsi="Times New Roman" w:cs="Times New Roman"/>
          <w:color w:val="000000"/>
          <w:sz w:val="24"/>
          <w:szCs w:val="24"/>
        </w:rPr>
        <w:t>FDI) chilena. Esta ley y su plan de desarrollo, que define un plazo de acción entre los años 2016 y 2026, busca dar respuesta a una variedad de aspectos críticos que diferentes organismos internacionales e investigadores venían observando al sistema formad</w:t>
      </w:r>
      <w:r>
        <w:rPr>
          <w:rFonts w:ascii="Times New Roman" w:eastAsia="Times New Roman" w:hAnsi="Times New Roman" w:cs="Times New Roman"/>
          <w:color w:val="000000"/>
          <w:sz w:val="24"/>
          <w:szCs w:val="24"/>
        </w:rPr>
        <w:t>or a través de incrementar el valor social de la profesión elevando la calidad de la formación inicial, impulsando una mejora de su oferta así como redefiniendo el desarrollo de la carrera docente.</w:t>
      </w:r>
    </w:p>
    <w:p w:rsidR="007D6765" w:rsidRDefault="00153288">
      <w:pPr>
        <w:pBdr>
          <w:top w:val="nil"/>
          <w:left w:val="nil"/>
          <w:bottom w:val="nil"/>
          <w:right w:val="nil"/>
          <w:between w:val="nil"/>
        </w:pBdr>
        <w:shd w:val="clear" w:color="auto" w:fill="FFFFFF"/>
        <w:spacing w:before="280" w:after="28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Las problemáticas abordadas en la Ley 20.903 tienen como objetivo incentivar procesos formativos coherentes tanto con el perfil de egreso definido por la carrera como con los estándares pedagógicos y disciplinarios aprobados por el Ministerio de Educación.</w:t>
      </w:r>
      <w:r>
        <w:rPr>
          <w:rFonts w:ascii="Times New Roman" w:eastAsia="Times New Roman" w:hAnsi="Times New Roman" w:cs="Times New Roman"/>
          <w:color w:val="000000"/>
          <w:sz w:val="24"/>
          <w:szCs w:val="24"/>
        </w:rPr>
        <w:t xml:space="preserve"> En este sentido, la Ley establece la realización de dos evaluaciones diagnósticas: una al inicio de la carrera, aplicada por las propias instituciones, y otra, en el último año de la carrera, aplicada por el Centro de Perfeccionamiento, Experimentación e </w:t>
      </w:r>
      <w:r>
        <w:rPr>
          <w:rFonts w:ascii="Times New Roman" w:eastAsia="Times New Roman" w:hAnsi="Times New Roman" w:cs="Times New Roman"/>
          <w:color w:val="000000"/>
          <w:sz w:val="24"/>
          <w:szCs w:val="24"/>
        </w:rPr>
        <w:t>Investigación Pedagógica (CPEIP) del Ministerio de Educación. Con la primera se buscan conocer las condiciones de ingreso de los futuros docentes y la segunda, es un requisito para la obtención del título profesional. Ambas tienen el fin de identificar los</w:t>
      </w:r>
      <w:r>
        <w:rPr>
          <w:rFonts w:ascii="Times New Roman" w:eastAsia="Times New Roman" w:hAnsi="Times New Roman" w:cs="Times New Roman"/>
          <w:color w:val="000000"/>
          <w:sz w:val="24"/>
          <w:szCs w:val="24"/>
        </w:rPr>
        <w:t xml:space="preserve"> avances y retrocesos en el desarrollo del sistema. Asimismo establece que serán las universidades acreditadas -cuyas carreras y programas de pedagogía también cuenten con acreditación - las únicas instituciones de educación superior habilitadas a titular </w:t>
      </w:r>
      <w:r>
        <w:rPr>
          <w:rFonts w:ascii="Times New Roman" w:eastAsia="Times New Roman" w:hAnsi="Times New Roman" w:cs="Times New Roman"/>
          <w:color w:val="000000"/>
          <w:sz w:val="24"/>
          <w:szCs w:val="24"/>
        </w:rPr>
        <w:t>a los docentes.</w:t>
      </w:r>
    </w:p>
    <w:p w:rsidR="007D6765" w:rsidRDefault="00153288">
      <w:pPr>
        <w:pBdr>
          <w:top w:val="nil"/>
          <w:left w:val="nil"/>
          <w:bottom w:val="nil"/>
          <w:right w:val="nil"/>
          <w:between w:val="nil"/>
        </w:pBdr>
        <w:shd w:val="clear" w:color="auto" w:fill="FFFFFF"/>
        <w:spacing w:before="280" w:after="28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procesos de acreditación promovidos por esta norma modifican los que establecía la Ley de Aseguramiento de la Calidad en la Educación Superior, del año 2006, al centralizar la acreditación de las carreras en la Comisión Nacional de Acre</w:t>
      </w:r>
      <w:r>
        <w:rPr>
          <w:rFonts w:ascii="Times New Roman" w:eastAsia="Times New Roman" w:hAnsi="Times New Roman" w:cs="Times New Roman"/>
          <w:color w:val="000000"/>
          <w:sz w:val="24"/>
          <w:szCs w:val="24"/>
        </w:rPr>
        <w:t>ditación (CNA), resolviendo las problemáticas surgidas de la acreditación descentralizada, hasta entonces, en agencias privadas. En 2016 y como resultado de este proceso, la CNA recibió las primeras presentaciones de carreras de pedagogía para ser evaluada</w:t>
      </w:r>
      <w:r>
        <w:rPr>
          <w:rFonts w:ascii="Times New Roman" w:eastAsia="Times New Roman" w:hAnsi="Times New Roman" w:cs="Times New Roman"/>
          <w:color w:val="000000"/>
          <w:sz w:val="24"/>
          <w:szCs w:val="24"/>
        </w:rPr>
        <w:t>s. En 2018, Chile cuenta con más de quinientas carreras de pedagogía de las cuales el 64% se encuentra acreditada, un 19% no acreditada y un 17% nunca se ha sometido a procesos de acreditación. A partir de lo definido por el Sistema de Desarrollo Profesion</w:t>
      </w:r>
      <w:r>
        <w:rPr>
          <w:rFonts w:ascii="Times New Roman" w:eastAsia="Times New Roman" w:hAnsi="Times New Roman" w:cs="Times New Roman"/>
          <w:color w:val="000000"/>
          <w:sz w:val="24"/>
          <w:szCs w:val="24"/>
        </w:rPr>
        <w:t>al, en abril del año 2019 se cumplió el plazo para obtención de la acreditación por parte de las carreras de pedagogía, medida que impulsa diversos cambios que responden al rol crucial de los equipos docentes para la calidad educativa</w:t>
      </w:r>
    </w:p>
    <w:p w:rsidR="007D6765" w:rsidRDefault="00153288">
      <w:pPr>
        <w:pBdr>
          <w:top w:val="nil"/>
          <w:left w:val="nil"/>
          <w:bottom w:val="nil"/>
          <w:right w:val="nil"/>
          <w:between w:val="nil"/>
        </w:pBdr>
        <w:shd w:val="clear" w:color="auto" w:fill="FFFFFF"/>
        <w:spacing w:before="280" w:after="28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Más allá de todos est</w:t>
      </w:r>
      <w:r>
        <w:rPr>
          <w:rFonts w:ascii="Times New Roman" w:eastAsia="Times New Roman" w:hAnsi="Times New Roman" w:cs="Times New Roman"/>
          <w:color w:val="000000"/>
          <w:sz w:val="24"/>
          <w:szCs w:val="24"/>
        </w:rPr>
        <w:t>os intentos por asegurar criterios de calidad; la diversidad en relación tanto con la calidad, los contextos socioeconómicos de oferta de las carreras, su antigüedad y madurez, así como la variedad de marcos institucionales de desarrollo de sus carreras, s</w:t>
      </w:r>
      <w:r>
        <w:rPr>
          <w:rFonts w:ascii="Times New Roman" w:eastAsia="Times New Roman" w:hAnsi="Times New Roman" w:cs="Times New Roman"/>
          <w:color w:val="000000"/>
          <w:sz w:val="24"/>
          <w:szCs w:val="24"/>
        </w:rPr>
        <w:t xml:space="preserve">on características del sistema de formación docente inicial chileno. Este artículo busca aproximarse y describir, a través del análisis de la normativa y fuentes secundarias disponibles, el impacto que produjo la implementación de la Ley de </w:t>
      </w:r>
      <w:r>
        <w:rPr>
          <w:rFonts w:ascii="Times New Roman" w:eastAsia="Times New Roman" w:hAnsi="Times New Roman" w:cs="Times New Roman"/>
          <w:color w:val="000000"/>
          <w:sz w:val="24"/>
          <w:szCs w:val="24"/>
        </w:rPr>
        <w:lastRenderedPageBreak/>
        <w:t>Desarrollo Prof</w:t>
      </w:r>
      <w:r>
        <w:rPr>
          <w:rFonts w:ascii="Times New Roman" w:eastAsia="Times New Roman" w:hAnsi="Times New Roman" w:cs="Times New Roman"/>
          <w:color w:val="000000"/>
          <w:sz w:val="24"/>
          <w:szCs w:val="24"/>
        </w:rPr>
        <w:t>esional Docente, en tanto política que promueve la transformación paulatina de la formación docente inicial, mediante la aplicación de diversos dispositivos: la regulación del ingreso, que se prevé se irán incrementando hasta el 2023, a partir del establec</w:t>
      </w:r>
      <w:r>
        <w:rPr>
          <w:rFonts w:ascii="Times New Roman" w:eastAsia="Times New Roman" w:hAnsi="Times New Roman" w:cs="Times New Roman"/>
          <w:color w:val="000000"/>
          <w:sz w:val="24"/>
          <w:szCs w:val="24"/>
        </w:rPr>
        <w:t>imiento de exigencias comunes; la acreditación obligatoria de instituciones y programas a partir de la aprobación de estándares pedagógicos y disciplinarios y la puesta en marcha del sistema de evaluación. También se buscará dar cuenta de la complejidad de</w:t>
      </w:r>
      <w:r>
        <w:rPr>
          <w:rFonts w:ascii="Times New Roman" w:eastAsia="Times New Roman" w:hAnsi="Times New Roman" w:cs="Times New Roman"/>
          <w:color w:val="000000"/>
          <w:sz w:val="24"/>
          <w:szCs w:val="24"/>
        </w:rPr>
        <w:t xml:space="preserve"> la estructura académica y de la inscripción geográfica de las instituciones, así como de la expansión territorial de las ofertas académicas.</w:t>
      </w:r>
    </w:p>
    <w:p w:rsidR="007D6765" w:rsidRDefault="007D6765">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rsidR="007D6765" w:rsidRDefault="00153288">
      <w:pPr>
        <w:pBdr>
          <w:top w:val="nil"/>
          <w:left w:val="nil"/>
          <w:bottom w:val="nil"/>
          <w:right w:val="nil"/>
          <w:between w:val="nil"/>
        </w:pBdr>
        <w:ind w:left="0" w:hanging="2"/>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PALABRAS CLAVE</w:t>
      </w:r>
    </w:p>
    <w:p w:rsidR="007D6765" w:rsidRDefault="00153288">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Formación Docente Inicial – Chile – Ley de Desarrollo Profesional Docente</w:t>
      </w:r>
    </w:p>
    <w:p w:rsidR="007D6765" w:rsidRDefault="007D6765">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p w:rsidR="007D6765" w:rsidRDefault="00153288">
      <w:pPr>
        <w:pBdr>
          <w:top w:val="nil"/>
          <w:left w:val="nil"/>
          <w:bottom w:val="nil"/>
          <w:right w:val="nil"/>
          <w:between w:val="nil"/>
        </w:pBdr>
        <w:spacing w:before="240" w:after="12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Introducción</w:t>
      </w:r>
    </w:p>
    <w:p w:rsidR="007D6765" w:rsidRDefault="00153288">
      <w:pPr>
        <w:spacing w:before="240" w:after="12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promulgación de la Ley 20.903 que crea el Sistema de Desarrollo Profesional Docente, en abril de 2016,  configura el escenario actual de la Formación Docente Inicial (FDI) chilena. Esta ley y su plan de desarrollo, que define un plazo de acción entre lo</w:t>
      </w:r>
      <w:r>
        <w:rPr>
          <w:rFonts w:ascii="Times New Roman" w:eastAsia="Times New Roman" w:hAnsi="Times New Roman" w:cs="Times New Roman"/>
          <w:color w:val="000000"/>
          <w:sz w:val="24"/>
          <w:szCs w:val="24"/>
        </w:rPr>
        <w:t>s años 2016 y 2026, busca dar respuesta a una variedad de aspectos críticos que diferentes organismos internacionales e investigadores venían observando al sistema formador a través de incrementar el valor social de la profesión elevando la calidad de la f</w:t>
      </w:r>
      <w:r>
        <w:rPr>
          <w:rFonts w:ascii="Times New Roman" w:eastAsia="Times New Roman" w:hAnsi="Times New Roman" w:cs="Times New Roman"/>
          <w:color w:val="000000"/>
          <w:sz w:val="24"/>
          <w:szCs w:val="24"/>
        </w:rPr>
        <w:t>ormación inicial, impulsando una mejora de su oferta así como redefiniendo el desarrollo de la carrera docente. </w:t>
      </w:r>
    </w:p>
    <w:p w:rsidR="007D6765" w:rsidRDefault="00153288">
      <w:pPr>
        <w:spacing w:before="240" w:after="12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Este artículo busca aproximarse y describir, a través del análisis de la normativa y fuentes secundarias disponibles, el impacto que produjo la</w:t>
      </w:r>
      <w:r>
        <w:rPr>
          <w:rFonts w:ascii="Times New Roman" w:eastAsia="Times New Roman" w:hAnsi="Times New Roman" w:cs="Times New Roman"/>
          <w:color w:val="000000"/>
          <w:sz w:val="24"/>
          <w:szCs w:val="24"/>
        </w:rPr>
        <w:t xml:space="preserve"> implementación de la Ley de Desarrollo Profesional Docente, en tanto política que promueve la transformación paulatina de la formación docente inicial, mediante la aplicación de diversos dispositivos: la regulación del ingreso, que se prevé se irán increm</w:t>
      </w:r>
      <w:r>
        <w:rPr>
          <w:rFonts w:ascii="Times New Roman" w:eastAsia="Times New Roman" w:hAnsi="Times New Roman" w:cs="Times New Roman"/>
          <w:color w:val="000000"/>
          <w:sz w:val="24"/>
          <w:szCs w:val="24"/>
        </w:rPr>
        <w:t>entando hasta el 2023, a partir del establecimiento de exigencias comunes; la acreditación obligatoria de instituciones y programas a partir de la aprobación de estándares pedagógicos y disciplinarios y la puesta en marcha del sistema de evaluación. Tambié</w:t>
      </w:r>
      <w:r>
        <w:rPr>
          <w:rFonts w:ascii="Times New Roman" w:eastAsia="Times New Roman" w:hAnsi="Times New Roman" w:cs="Times New Roman"/>
          <w:color w:val="000000"/>
          <w:sz w:val="24"/>
          <w:szCs w:val="24"/>
        </w:rPr>
        <w:t xml:space="preserve">n se buscará dar cuenta de la complejidad </w:t>
      </w:r>
      <w:r>
        <w:rPr>
          <w:rFonts w:ascii="Times New Roman" w:eastAsia="Times New Roman" w:hAnsi="Times New Roman" w:cs="Times New Roman"/>
          <w:color w:val="000000"/>
          <w:sz w:val="24"/>
          <w:szCs w:val="24"/>
        </w:rPr>
        <w:lastRenderedPageBreak/>
        <w:t>de la estructura académica y de la inscripción geográfica de las instituciones, así como de la expansión territorial de las ofertas académicas.</w:t>
      </w:r>
    </w:p>
    <w:p w:rsidR="007D6765" w:rsidRDefault="00153288">
      <w:pPr>
        <w:spacing w:before="240" w:after="12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El caso de Chile en el marco de un proyecto de investigación comparada</w:t>
      </w:r>
    </w:p>
    <w:p w:rsidR="007D6765" w:rsidRDefault="00153288">
      <w:pPr>
        <w:spacing w:before="240" w:after="12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Como parte de un proyecto más amplio, que aborda las políticas de formación docente inicial y continua en Argentina, Chile y Uruguay, este trabajo presenta los avances de investigación vinculados a la formación docente inicial y continua en Chile en los ú</w:t>
      </w:r>
      <w:r>
        <w:rPr>
          <w:rFonts w:ascii="Times New Roman" w:eastAsia="Times New Roman" w:hAnsi="Times New Roman" w:cs="Times New Roman"/>
          <w:color w:val="000000"/>
          <w:sz w:val="24"/>
          <w:szCs w:val="24"/>
        </w:rPr>
        <w:t xml:space="preserve">ltimos quince años. Este proyecto, radicado en la Universidad Pedagógica Nacional, adopta el enfoque provisto por la educación comparada que, como </w:t>
      </w:r>
      <w:proofErr w:type="spellStart"/>
      <w:r>
        <w:rPr>
          <w:rFonts w:ascii="Times New Roman" w:eastAsia="Times New Roman" w:hAnsi="Times New Roman" w:cs="Times New Roman"/>
          <w:color w:val="000000"/>
          <w:sz w:val="24"/>
          <w:szCs w:val="24"/>
        </w:rPr>
        <w:t>subdisciplina</w:t>
      </w:r>
      <w:proofErr w:type="spellEnd"/>
      <w:r>
        <w:rPr>
          <w:rFonts w:ascii="Times New Roman" w:eastAsia="Times New Roman" w:hAnsi="Times New Roman" w:cs="Times New Roman"/>
          <w:color w:val="000000"/>
          <w:sz w:val="24"/>
          <w:szCs w:val="24"/>
        </w:rPr>
        <w:t xml:space="preserve"> dentro de las ciencias de la educación, lleva en su nombre un enfoque metodológico en sí mismo.</w:t>
      </w:r>
    </w:p>
    <w:p w:rsidR="007D6765" w:rsidRDefault="00153288">
      <w:pPr>
        <w:spacing w:before="240" w:after="12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También retoma la propuesta de Stephen </w:t>
      </w:r>
      <w:proofErr w:type="spellStart"/>
      <w:r>
        <w:rPr>
          <w:rFonts w:ascii="Times New Roman" w:eastAsia="Times New Roman" w:hAnsi="Times New Roman" w:cs="Times New Roman"/>
          <w:color w:val="000000"/>
          <w:sz w:val="24"/>
          <w:szCs w:val="24"/>
        </w:rPr>
        <w:t>Ball</w:t>
      </w:r>
      <w:proofErr w:type="spellEnd"/>
      <w:r>
        <w:rPr>
          <w:rFonts w:ascii="Times New Roman" w:eastAsia="Times New Roman" w:hAnsi="Times New Roman" w:cs="Times New Roman"/>
          <w:color w:val="000000"/>
          <w:sz w:val="24"/>
          <w:szCs w:val="24"/>
        </w:rPr>
        <w:t xml:space="preserve"> y su aporte para la comprensión de los procesos de construcción y puesta en acto de las políticas educativas. Específicamente, recupera aquellos que ayudan a comprender  y describir a los ciclos de las política</w:t>
      </w:r>
      <w:r>
        <w:rPr>
          <w:rFonts w:ascii="Times New Roman" w:eastAsia="Times New Roman" w:hAnsi="Times New Roman" w:cs="Times New Roman"/>
          <w:color w:val="000000"/>
          <w:sz w:val="24"/>
          <w:szCs w:val="24"/>
        </w:rPr>
        <w:t>s educativas, y a sus definiciones, como reformas orientadas a la mejora,  y buscan, a su vez, vincularlo con sus textos políticos. </w:t>
      </w:r>
    </w:p>
    <w:p w:rsidR="007D6765" w:rsidRDefault="00153288">
      <w:pPr>
        <w:spacing w:before="240" w:after="12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En un marco de convergencias y conectividades de las políticas educativas en el mundo contemporáneo, se retoma la relevanci</w:t>
      </w:r>
      <w:r>
        <w:rPr>
          <w:rFonts w:ascii="Times New Roman" w:eastAsia="Times New Roman" w:hAnsi="Times New Roman" w:cs="Times New Roman"/>
          <w:color w:val="000000"/>
          <w:sz w:val="24"/>
          <w:szCs w:val="24"/>
          <w:highlight w:val="white"/>
        </w:rPr>
        <w:t xml:space="preserve">a y necesidad, planteada por </w:t>
      </w:r>
      <w:proofErr w:type="spellStart"/>
      <w:r>
        <w:rPr>
          <w:rFonts w:ascii="Times New Roman" w:eastAsia="Times New Roman" w:hAnsi="Times New Roman" w:cs="Times New Roman"/>
          <w:color w:val="000000"/>
          <w:sz w:val="24"/>
          <w:szCs w:val="24"/>
          <w:highlight w:val="white"/>
        </w:rPr>
        <w:t>Ball</w:t>
      </w:r>
      <w:proofErr w:type="spellEnd"/>
      <w:r>
        <w:rPr>
          <w:rFonts w:ascii="Times New Roman" w:eastAsia="Times New Roman" w:hAnsi="Times New Roman" w:cs="Times New Roman"/>
          <w:color w:val="000000"/>
          <w:sz w:val="24"/>
          <w:szCs w:val="24"/>
          <w:highlight w:val="white"/>
        </w:rPr>
        <w:t xml:space="preserve">,  de pensar las reformas por fuera o más allá de lo nacional, procurando narrar las historias de los nuevos </w:t>
      </w:r>
      <w:proofErr w:type="spellStart"/>
      <w:r>
        <w:rPr>
          <w:rFonts w:ascii="Times New Roman" w:eastAsia="Times New Roman" w:hAnsi="Times New Roman" w:cs="Times New Roman"/>
          <w:color w:val="000000"/>
          <w:sz w:val="24"/>
          <w:szCs w:val="24"/>
          <w:highlight w:val="white"/>
        </w:rPr>
        <w:t>microespacios</w:t>
      </w:r>
      <w:proofErr w:type="spellEnd"/>
      <w:r>
        <w:rPr>
          <w:rFonts w:ascii="Times New Roman" w:eastAsia="Times New Roman" w:hAnsi="Times New Roman" w:cs="Times New Roman"/>
          <w:color w:val="000000"/>
          <w:sz w:val="24"/>
          <w:szCs w:val="24"/>
          <w:highlight w:val="white"/>
        </w:rPr>
        <w:t xml:space="preserve"> de las políticas globales.</w:t>
      </w:r>
    </w:p>
    <w:p w:rsidR="007D6765" w:rsidRDefault="00153288">
      <w:pPr>
        <w:spacing w:before="240" w:after="12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La metodología del estudio se centra en el análisis comparado a partir de</w:t>
      </w:r>
      <w:r>
        <w:rPr>
          <w:rFonts w:ascii="Times New Roman" w:eastAsia="Times New Roman" w:hAnsi="Times New Roman" w:cs="Times New Roman"/>
          <w:color w:val="000000"/>
          <w:sz w:val="24"/>
          <w:szCs w:val="24"/>
          <w:highlight w:val="white"/>
        </w:rPr>
        <w:t xml:space="preserve"> la definición de un mismo marco conceptual, problemático y de categorías de análisis comunes. Cabe señalar que el análisis de las normativas permite considerar el nivel que estructura o da marco a las prácticas formadoras y que dicho nivel analítico permi</w:t>
      </w:r>
      <w:r>
        <w:rPr>
          <w:rFonts w:ascii="Times New Roman" w:eastAsia="Times New Roman" w:hAnsi="Times New Roman" w:cs="Times New Roman"/>
          <w:color w:val="000000"/>
          <w:sz w:val="24"/>
          <w:szCs w:val="24"/>
          <w:highlight w:val="white"/>
        </w:rPr>
        <w:t>te establecer ciertos límites y puntos de referencia, así como la jerarquía y los principios de clasificación del conocimiento que se prescriben y los grados de autonomía otorgados a las instituciones y a los actores del sistema de formación docente.</w:t>
      </w:r>
    </w:p>
    <w:p w:rsidR="007D6765" w:rsidRDefault="00153288">
      <w:pPr>
        <w:shd w:val="clear" w:color="auto" w:fill="FFFFFF"/>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D6765" w:rsidRDefault="00153288">
      <w:pPr>
        <w:shd w:val="clear" w:color="auto" w:fill="FFFFFF"/>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Ant</w:t>
      </w:r>
      <w:r>
        <w:rPr>
          <w:rFonts w:ascii="Times New Roman" w:eastAsia="Times New Roman" w:hAnsi="Times New Roman" w:cs="Times New Roman"/>
          <w:b/>
          <w:color w:val="000000"/>
          <w:sz w:val="24"/>
          <w:szCs w:val="24"/>
        </w:rPr>
        <w:t>ecedentes históricos de la formación docente</w:t>
      </w:r>
    </w:p>
    <w:p w:rsidR="007D6765" w:rsidRDefault="00153288">
      <w:pPr>
        <w:spacing w:before="240" w:after="12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En la mayoría de los países de la región, existe un consenso acerca de la necesidad de mejorar los sistemas educativos. Más allá de la diversidad de situaciones, diagnósticos y particularidades locales, existe un acuerdo generalizado de que la mejora pasa </w:t>
      </w:r>
      <w:r>
        <w:rPr>
          <w:rFonts w:ascii="Times New Roman" w:eastAsia="Times New Roman" w:hAnsi="Times New Roman" w:cs="Times New Roman"/>
          <w:color w:val="000000"/>
          <w:sz w:val="24"/>
          <w:szCs w:val="24"/>
        </w:rPr>
        <w:t>por re-pensar la formación que reciben los maestros y profesores. En este contexto, la formación docente inicial en Chile ha sido objeto de políticas de distinta intensidad y focos de atención de los gobiernos democráticos desde mediados de los años novent</w:t>
      </w:r>
      <w:r>
        <w:rPr>
          <w:rFonts w:ascii="Times New Roman" w:eastAsia="Times New Roman" w:hAnsi="Times New Roman" w:cs="Times New Roman"/>
          <w:color w:val="000000"/>
          <w:sz w:val="24"/>
          <w:szCs w:val="24"/>
        </w:rPr>
        <w:t xml:space="preserve">a hasta la actualidad. El estudio de su evolución y de sus características ha sido objeto de diversos estudios que centraron sus análisis en el diseño y desarrollo de sus políticas, la efectividad para producir los resultados esperados y la relación entre </w:t>
      </w:r>
      <w:r>
        <w:rPr>
          <w:rFonts w:ascii="Times New Roman" w:eastAsia="Times New Roman" w:hAnsi="Times New Roman" w:cs="Times New Roman"/>
          <w:color w:val="000000"/>
          <w:sz w:val="24"/>
          <w:szCs w:val="24"/>
        </w:rPr>
        <w:t>el tipo de instituciones que oferentes de los programas de formación y el nivel de conocimiento de los futuros profesores.</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Avalos (200</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sostiene que la formación docente inicial en Chile tiene una larga historia, con altos, bajos y “zigzagueos” en término</w:t>
      </w:r>
      <w:r>
        <w:rPr>
          <w:rFonts w:ascii="Times New Roman" w:eastAsia="Times New Roman" w:hAnsi="Times New Roman" w:cs="Times New Roman"/>
          <w:color w:val="000000"/>
          <w:sz w:val="24"/>
          <w:szCs w:val="24"/>
        </w:rPr>
        <w:t xml:space="preserve">s de inscripción institucional como de </w:t>
      </w:r>
      <w:proofErr w:type="spellStart"/>
      <w:r>
        <w:rPr>
          <w:rFonts w:ascii="Times New Roman" w:eastAsia="Times New Roman" w:hAnsi="Times New Roman" w:cs="Times New Roman"/>
          <w:color w:val="000000"/>
          <w:sz w:val="24"/>
          <w:szCs w:val="24"/>
        </w:rPr>
        <w:t>de</w:t>
      </w:r>
      <w:proofErr w:type="spellEnd"/>
      <w:r>
        <w:rPr>
          <w:rFonts w:ascii="Times New Roman" w:eastAsia="Times New Roman" w:hAnsi="Times New Roman" w:cs="Times New Roman"/>
          <w:color w:val="000000"/>
          <w:sz w:val="24"/>
          <w:szCs w:val="24"/>
        </w:rPr>
        <w:t xml:space="preserve"> calidad. Tras una larga tradición normalista, </w:t>
      </w:r>
      <w:r>
        <w:rPr>
          <w:rFonts w:ascii="Times New Roman" w:eastAsia="Times New Roman" w:hAnsi="Times New Roman" w:cs="Times New Roman"/>
          <w:color w:val="000000"/>
          <w:sz w:val="24"/>
          <w:szCs w:val="24"/>
          <w:highlight w:val="white"/>
        </w:rPr>
        <w:t>que abarca el período comprendido entre los años 1842-1974</w:t>
      </w:r>
      <w:r>
        <w:rPr>
          <w:rFonts w:ascii="Times New Roman" w:eastAsia="Times New Roman" w:hAnsi="Times New Roman" w:cs="Times New Roman"/>
          <w:color w:val="000000"/>
          <w:sz w:val="24"/>
          <w:szCs w:val="24"/>
        </w:rPr>
        <w:t xml:space="preserve">, atravesó un fuerte proceso de transformación impulsadas por el último gobierno de facto. En este período se </w:t>
      </w:r>
      <w:r>
        <w:rPr>
          <w:rFonts w:ascii="Times New Roman" w:eastAsia="Times New Roman" w:hAnsi="Times New Roman" w:cs="Times New Roman"/>
          <w:color w:val="000000"/>
          <w:sz w:val="24"/>
          <w:szCs w:val="24"/>
        </w:rPr>
        <w:t>ordenó, en primer lugar, el cierre de las escuelas normales y la transferencia de sus estudiantes y recursos a las universidades más cercanas; años después, entre 1980 y 1981, se decretó que todas las carreras de formación de profesores pasarán a ser “no u</w:t>
      </w:r>
      <w:r>
        <w:rPr>
          <w:rFonts w:ascii="Times New Roman" w:eastAsia="Times New Roman" w:hAnsi="Times New Roman" w:cs="Times New Roman"/>
          <w:color w:val="000000"/>
          <w:sz w:val="24"/>
          <w:szCs w:val="24"/>
        </w:rPr>
        <w:t>niversitarias”; finalmente, en 1990 y como último acto de gobierno, se sancionó la Ley Orgánica Constitucional de Enseñanza que le volvió a otorgar rango universitario.</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formación docente inicial logró, a partir de la sanción de la LOCE y luego de una se</w:t>
      </w:r>
      <w:r>
        <w:rPr>
          <w:rFonts w:ascii="Times New Roman" w:eastAsia="Times New Roman" w:hAnsi="Times New Roman" w:cs="Times New Roman"/>
          <w:color w:val="000000"/>
          <w:sz w:val="24"/>
          <w:szCs w:val="24"/>
        </w:rPr>
        <w:t xml:space="preserve">rie de transformaciones y cambios, estabilizar su condición e institucionalidad al establecer que los profesorados de Educación básica, Educación media y Educación diferencial requerían una titulación de grado de licenciatura otorgado por una universidad; </w:t>
      </w:r>
      <w:r>
        <w:rPr>
          <w:rFonts w:ascii="Times New Roman" w:eastAsia="Times New Roman" w:hAnsi="Times New Roman" w:cs="Times New Roman"/>
          <w:color w:val="000000"/>
          <w:sz w:val="24"/>
          <w:szCs w:val="24"/>
        </w:rPr>
        <w:t>previo al profesional, habilitante para el ejercicio docente. A los Institutos Profesionales que, en ese entonces, ofrecían carreras de formación docente, la Ley les permitió continuar con sus ofertas pero no, establecer nuevas carreras.</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este escenario,</w:t>
      </w:r>
      <w:r>
        <w:rPr>
          <w:rFonts w:ascii="Times New Roman" w:eastAsia="Times New Roman" w:hAnsi="Times New Roman" w:cs="Times New Roman"/>
          <w:color w:val="000000"/>
          <w:sz w:val="24"/>
          <w:szCs w:val="24"/>
        </w:rPr>
        <w:t xml:space="preserve"> diversos trabajos que estudiaron la formación inicial docente en Chile entre los años 1980 y 1990, tanto los ofrecidos por las universidades como por los institutos profesionales, alertaron sobre el deterioro que habían sufrido en las décadas </w:t>
      </w:r>
      <w:r>
        <w:rPr>
          <w:rFonts w:ascii="Times New Roman" w:eastAsia="Times New Roman" w:hAnsi="Times New Roman" w:cs="Times New Roman"/>
          <w:color w:val="000000"/>
          <w:sz w:val="24"/>
          <w:szCs w:val="24"/>
        </w:rPr>
        <w:lastRenderedPageBreak/>
        <w:t>previas en t</w:t>
      </w:r>
      <w:r>
        <w:rPr>
          <w:rFonts w:ascii="Times New Roman" w:eastAsia="Times New Roman" w:hAnsi="Times New Roman" w:cs="Times New Roman"/>
          <w:color w:val="000000"/>
          <w:sz w:val="24"/>
          <w:szCs w:val="24"/>
        </w:rPr>
        <w:t xml:space="preserve">érminos de </w:t>
      </w:r>
      <w:r>
        <w:rPr>
          <w:rFonts w:ascii="Times New Roman" w:eastAsia="Times New Roman" w:hAnsi="Times New Roman" w:cs="Times New Roman"/>
          <w:i/>
          <w:color w:val="000000"/>
          <w:sz w:val="24"/>
          <w:szCs w:val="24"/>
        </w:rPr>
        <w:t>calidad de su oferta</w:t>
      </w:r>
      <w:r>
        <w:rPr>
          <w:rFonts w:ascii="Times New Roman" w:eastAsia="Times New Roman" w:hAnsi="Times New Roman" w:cs="Times New Roman"/>
          <w:color w:val="000000"/>
          <w:sz w:val="24"/>
          <w:szCs w:val="24"/>
        </w:rPr>
        <w:t xml:space="preserve"> como en su </w:t>
      </w:r>
      <w:r>
        <w:rPr>
          <w:rFonts w:ascii="Times New Roman" w:eastAsia="Times New Roman" w:hAnsi="Times New Roman" w:cs="Times New Roman"/>
          <w:i/>
          <w:color w:val="000000"/>
          <w:sz w:val="24"/>
          <w:szCs w:val="24"/>
        </w:rPr>
        <w:t>matrícula</w:t>
      </w:r>
      <w:r>
        <w:rPr>
          <w:rFonts w:ascii="Times New Roman" w:eastAsia="Times New Roman" w:hAnsi="Times New Roman" w:cs="Times New Roman"/>
          <w:color w:val="000000"/>
          <w:sz w:val="24"/>
          <w:szCs w:val="24"/>
        </w:rPr>
        <w:t>. Las sucesivas reformas, impulsadas por el gobierno militar, habían afectado fuertemente a las instituciones del sistema de educación superior, en general, y a las que ofrecían las carreras de pedagogía,</w:t>
      </w:r>
      <w:r>
        <w:rPr>
          <w:rFonts w:ascii="Times New Roman" w:eastAsia="Times New Roman" w:hAnsi="Times New Roman" w:cs="Times New Roman"/>
          <w:color w:val="000000"/>
          <w:sz w:val="24"/>
          <w:szCs w:val="24"/>
        </w:rPr>
        <w:t xml:space="preserve"> en particular, dejándolas en condiciones de mucha fragilidad para enfrentar los programas de la Reforma Educativa que se impulsarían a partir del 1996.  </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Los problemas más relevantes identificados específicamente para las carreras de Pedagogía, sostiene Á</w:t>
      </w:r>
      <w:r>
        <w:rPr>
          <w:rFonts w:ascii="Times New Roman" w:eastAsia="Times New Roman" w:hAnsi="Times New Roman" w:cs="Times New Roman"/>
          <w:color w:val="000000"/>
          <w:sz w:val="24"/>
          <w:szCs w:val="24"/>
        </w:rPr>
        <w:t>valos, se vinculaban con las malas condiciones de infraestructura, la baja calidad de la formación; y la disminución del número de ingresantes articulada con la falta interés de los estudiantes con mejores promedios de formarse como docentes. Las distintas</w:t>
      </w:r>
      <w:r>
        <w:rPr>
          <w:rFonts w:ascii="Times New Roman" w:eastAsia="Times New Roman" w:hAnsi="Times New Roman" w:cs="Times New Roman"/>
          <w:color w:val="000000"/>
          <w:sz w:val="24"/>
          <w:szCs w:val="24"/>
        </w:rPr>
        <w:t xml:space="preserve"> políticas implementadas a partir de entonces buscaron atender a uno o varios de estos problemas. Así, el Ministerio de Educación puso en marcha, en el año 1996, el programa Fortalecimiento de la Formación Inicial Docente (FFID), que comenzó a funcionar un</w:t>
      </w:r>
      <w:r>
        <w:rPr>
          <w:rFonts w:ascii="Times New Roman" w:eastAsia="Times New Roman" w:hAnsi="Times New Roman" w:cs="Times New Roman"/>
          <w:color w:val="000000"/>
          <w:sz w:val="24"/>
          <w:szCs w:val="24"/>
        </w:rPr>
        <w:t xml:space="preserve"> año después y se extendió hasta el 2002, y cuyo objetivo central fue mejorar la calidad de la enseñanza a través de dos componentes: el fortalecimiento de la formación brindada en las universidades y ofrecer becas a los alumnos de formación docente. </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Unos</w:t>
      </w:r>
      <w:r>
        <w:rPr>
          <w:rFonts w:ascii="Times New Roman" w:eastAsia="Times New Roman" w:hAnsi="Times New Roman" w:cs="Times New Roman"/>
          <w:color w:val="000000"/>
          <w:sz w:val="24"/>
          <w:szCs w:val="24"/>
        </w:rPr>
        <w:t xml:space="preserve"> años después, entre 2004 y 2010,  el Programa de Mejoramiento de la Educación Superior avanzó, a través de la firma de convenios específicos con algunas universidades, en la reformulación curricular. Unos años después, en 2006, a partir de la sanción de l</w:t>
      </w:r>
      <w:r>
        <w:rPr>
          <w:rFonts w:ascii="Times New Roman" w:eastAsia="Times New Roman" w:hAnsi="Times New Roman" w:cs="Times New Roman"/>
          <w:color w:val="000000"/>
          <w:sz w:val="24"/>
          <w:szCs w:val="24"/>
        </w:rPr>
        <w:t xml:space="preserve">a Ley de Aseguramiento de la Calidad de la Educación Superior se inició el proceso de acreditación obligatoria de las carreras de Pedagogía. En esta misma línea, entre 2010 y 2014, el Programa INICIA avanzó en la elaboración de los Estándares orientadores </w:t>
      </w:r>
      <w:r>
        <w:rPr>
          <w:rFonts w:ascii="Times New Roman" w:eastAsia="Times New Roman" w:hAnsi="Times New Roman" w:cs="Times New Roman"/>
          <w:color w:val="000000"/>
          <w:sz w:val="24"/>
          <w:szCs w:val="24"/>
        </w:rPr>
        <w:t>para egresados de las carreras de Pedagogía y en la implementación de una evaluación diagnóstica voluntaria</w:t>
      </w:r>
      <w:proofErr w:type="gramStart"/>
      <w:r>
        <w:rPr>
          <w:rFonts w:ascii="Times New Roman" w:eastAsia="Times New Roman" w:hAnsi="Times New Roman" w:cs="Times New Roman"/>
          <w:color w:val="000000"/>
          <w:sz w:val="24"/>
          <w:szCs w:val="24"/>
        </w:rPr>
        <w:t>..</w:t>
      </w:r>
      <w:proofErr w:type="gramEnd"/>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 este modo, la baja asignación de recursos, la deficiente calidad de la formación y el escaso interés por ingresar a las carreras de pedagogía f</w:t>
      </w:r>
      <w:r>
        <w:rPr>
          <w:rFonts w:ascii="Times New Roman" w:eastAsia="Times New Roman" w:hAnsi="Times New Roman" w:cs="Times New Roman"/>
          <w:color w:val="000000"/>
          <w:sz w:val="24"/>
          <w:szCs w:val="24"/>
        </w:rPr>
        <w:t>ueron dos de las situaciones problemáticas que, desde mitad de los años 90, se buscó revertir mediante la serie de políticas de formación docente enumeradas. La implementación del FFID tuvo como efecto favorable el crecimiento del número ingresantes con me</w:t>
      </w:r>
      <w:r>
        <w:rPr>
          <w:rFonts w:ascii="Times New Roman" w:eastAsia="Times New Roman" w:hAnsi="Times New Roman" w:cs="Times New Roman"/>
          <w:color w:val="000000"/>
          <w:sz w:val="24"/>
          <w:szCs w:val="24"/>
        </w:rPr>
        <w:t xml:space="preserve">jores promedios a las carreras de Pedagogía. Sin embargo, las políticas de mejora vinculadas con la acreditación de las carreras </w:t>
      </w:r>
      <w:proofErr w:type="gramStart"/>
      <w:r>
        <w:rPr>
          <w:rFonts w:ascii="Times New Roman" w:eastAsia="Times New Roman" w:hAnsi="Times New Roman" w:cs="Times New Roman"/>
          <w:color w:val="000000"/>
          <w:sz w:val="24"/>
          <w:szCs w:val="24"/>
        </w:rPr>
        <w:t>estuvo</w:t>
      </w:r>
      <w:proofErr w:type="gramEnd"/>
      <w:r>
        <w:rPr>
          <w:rFonts w:ascii="Times New Roman" w:eastAsia="Times New Roman" w:hAnsi="Times New Roman" w:cs="Times New Roman"/>
          <w:color w:val="000000"/>
          <w:sz w:val="24"/>
          <w:szCs w:val="24"/>
        </w:rPr>
        <w:t xml:space="preserve"> a cargo de agencias privadas contratadas por las propias instituciones siendo  Comisión Nacional de Acreditación la enca</w:t>
      </w:r>
      <w:r>
        <w:rPr>
          <w:rFonts w:ascii="Times New Roman" w:eastAsia="Times New Roman" w:hAnsi="Times New Roman" w:cs="Times New Roman"/>
          <w:color w:val="000000"/>
          <w:sz w:val="24"/>
          <w:szCs w:val="24"/>
        </w:rPr>
        <w:t xml:space="preserve">rgada de otorgar la </w:t>
      </w:r>
      <w:r>
        <w:rPr>
          <w:rFonts w:ascii="Times New Roman" w:eastAsia="Times New Roman" w:hAnsi="Times New Roman" w:cs="Times New Roman"/>
          <w:color w:val="000000"/>
          <w:sz w:val="24"/>
          <w:szCs w:val="24"/>
        </w:rPr>
        <w:lastRenderedPageBreak/>
        <w:t xml:space="preserve">acreditación final. Esta situación, según el </w:t>
      </w:r>
      <w:r>
        <w:rPr>
          <w:rFonts w:ascii="Times New Roman" w:eastAsia="Times New Roman" w:hAnsi="Times New Roman" w:cs="Times New Roman"/>
          <w:i/>
          <w:color w:val="000000"/>
          <w:sz w:val="24"/>
          <w:szCs w:val="24"/>
        </w:rPr>
        <w:t>Estudios sobre Formación Inicial Docente (FID) en Chile</w:t>
      </w:r>
      <w:r>
        <w:rPr>
          <w:rFonts w:ascii="Times New Roman" w:eastAsia="Times New Roman" w:hAnsi="Times New Roman" w:cs="Times New Roman"/>
          <w:color w:val="000000"/>
          <w:sz w:val="24"/>
          <w:szCs w:val="24"/>
        </w:rPr>
        <w:t xml:space="preserve"> (Agencia de Calidad de la Educación, sin fecha), introdujo una serie de  debilidades al sistema de acreditación: falta de objetividad, </w:t>
      </w:r>
      <w:r>
        <w:rPr>
          <w:rFonts w:ascii="Times New Roman" w:eastAsia="Times New Roman" w:hAnsi="Times New Roman" w:cs="Times New Roman"/>
          <w:color w:val="000000"/>
          <w:sz w:val="24"/>
          <w:szCs w:val="24"/>
        </w:rPr>
        <w:t xml:space="preserve">inadecuación de los estándares, excesivo énfasis en la evaluación de procesos por sobre resultados, fomentar el conflictos de interés ya que las institución que debían acreditar tenían que contratar los servicios de la agencia acreditadora y, la debilidad </w:t>
      </w:r>
      <w:r>
        <w:rPr>
          <w:rFonts w:ascii="Times New Roman" w:eastAsia="Times New Roman" w:hAnsi="Times New Roman" w:cs="Times New Roman"/>
          <w:color w:val="000000"/>
          <w:sz w:val="24"/>
          <w:szCs w:val="24"/>
        </w:rPr>
        <w:t>de consecuencias, ya que estás operaban únicamente a nivel de financiamiento (las carreras de pedagogía no acreditadas accedían a recursos públicos) pero no de funcionamiento (podían seguir funcionando a pesar de no lograr la acreditación).</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Distintos autor</w:t>
      </w:r>
      <w:r>
        <w:rPr>
          <w:rFonts w:ascii="Times New Roman" w:eastAsia="Times New Roman" w:hAnsi="Times New Roman" w:cs="Times New Roman"/>
          <w:color w:val="000000"/>
          <w:sz w:val="24"/>
          <w:szCs w:val="24"/>
        </w:rPr>
        <w:t xml:space="preserve">es (Ávalos, 2014 y </w:t>
      </w:r>
      <w:proofErr w:type="spellStart"/>
      <w:r>
        <w:rPr>
          <w:rFonts w:ascii="Times New Roman" w:eastAsia="Times New Roman" w:hAnsi="Times New Roman" w:cs="Times New Roman"/>
          <w:color w:val="000000"/>
          <w:sz w:val="24"/>
          <w:szCs w:val="24"/>
        </w:rPr>
        <w:t>Ruffinelli</w:t>
      </w:r>
      <w:proofErr w:type="spellEnd"/>
      <w:r>
        <w:rPr>
          <w:rFonts w:ascii="Times New Roman" w:eastAsia="Times New Roman" w:hAnsi="Times New Roman" w:cs="Times New Roman"/>
          <w:color w:val="000000"/>
          <w:sz w:val="24"/>
          <w:szCs w:val="24"/>
        </w:rPr>
        <w:t>, 2014) sostienen que esta falta de previsión y de regulación de la oferta formativa permitió que diversas universidades e institutos profesionales, sin ninguna tradición en formación de profesores, irrumpieran en la escena con</w:t>
      </w:r>
      <w:r>
        <w:rPr>
          <w:rFonts w:ascii="Times New Roman" w:eastAsia="Times New Roman" w:hAnsi="Times New Roman" w:cs="Times New Roman"/>
          <w:color w:val="000000"/>
          <w:sz w:val="24"/>
          <w:szCs w:val="24"/>
        </w:rPr>
        <w:t xml:space="preserve"> una amplia oferta de programas de Pedagogía que buscaban dar respuesta a una demanda creciente producto del aumento de las exigencias de ingreso en las universidades tradicionales, al mismo tiempo que se implementaba el programa FFID. Así, desde 1995 pero</w:t>
      </w:r>
      <w:r>
        <w:rPr>
          <w:rFonts w:ascii="Times New Roman" w:eastAsia="Times New Roman" w:hAnsi="Times New Roman" w:cs="Times New Roman"/>
          <w:color w:val="000000"/>
          <w:sz w:val="24"/>
          <w:szCs w:val="24"/>
        </w:rPr>
        <w:t xml:space="preserve"> más pronunciadamente a partir del 2002, las carreras de Pedagogía aumentaron de manera explosiva su matrícula, alcanzando los 90 mil alumnos. También, durante esta década, empezaron a brindarse los llamados programas de regularización pedagógica; inicialm</w:t>
      </w:r>
      <w:r>
        <w:rPr>
          <w:rFonts w:ascii="Times New Roman" w:eastAsia="Times New Roman" w:hAnsi="Times New Roman" w:cs="Times New Roman"/>
          <w:color w:val="000000"/>
          <w:sz w:val="24"/>
          <w:szCs w:val="24"/>
        </w:rPr>
        <w:t>ente ideados para darle formación pedagógica a docentes en ejercicio que carecieran de titulación docente, pero que, luego, fueron ampliando a su oferta hasta incluir a estudiantes recién egresados de la enseñanza media. </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Informe sobre Formación Docente</w:t>
      </w:r>
      <w:r>
        <w:rPr>
          <w:rFonts w:ascii="Times New Roman" w:eastAsia="Times New Roman" w:hAnsi="Times New Roman" w:cs="Times New Roman"/>
          <w:color w:val="000000"/>
          <w:sz w:val="24"/>
          <w:szCs w:val="24"/>
        </w:rPr>
        <w:t xml:space="preserve"> en Chile, a cargo de la Agencia de Calidad de la Educación, sostiene que, dada la vinculación entre crecimiento de la matrícula y apertura desregulada de sedes y carreras de pedagogía, surgieron diversas políticas que buscaron asegurar la calidad de los p</w:t>
      </w:r>
      <w:r>
        <w:rPr>
          <w:rFonts w:ascii="Times New Roman" w:eastAsia="Times New Roman" w:hAnsi="Times New Roman" w:cs="Times New Roman"/>
          <w:color w:val="000000"/>
          <w:sz w:val="24"/>
          <w:szCs w:val="24"/>
        </w:rPr>
        <w:t>rogramas de formación inicial:</w:t>
      </w:r>
      <w:r>
        <w:rPr>
          <w:rFonts w:ascii="Times New Roman" w:eastAsia="Times New Roman" w:hAnsi="Times New Roman" w:cs="Times New Roman"/>
          <w:b/>
          <w:color w:val="000000"/>
          <w:sz w:val="24"/>
          <w:szCs w:val="24"/>
          <w:highlight w:val="white"/>
        </w:rPr>
        <w:t xml:space="preserve"> </w:t>
      </w:r>
      <w:r>
        <w:rPr>
          <w:rFonts w:ascii="Times New Roman" w:eastAsia="Times New Roman" w:hAnsi="Times New Roman" w:cs="Times New Roman"/>
          <w:color w:val="000000"/>
          <w:sz w:val="24"/>
          <w:szCs w:val="24"/>
        </w:rPr>
        <w:t>creación de la Comisión Nacional de Acreditación de Pregrado, en 1999, que fue reemplazada luego por la Comisión Nacional de Acreditación (CNA), organismo autónomo que cuya función es evaluar, acreditar y promover la calidad de la educación superior. En es</w:t>
      </w:r>
      <w:r>
        <w:rPr>
          <w:rFonts w:ascii="Times New Roman" w:eastAsia="Times New Roman" w:hAnsi="Times New Roman" w:cs="Times New Roman"/>
          <w:color w:val="000000"/>
          <w:sz w:val="24"/>
          <w:szCs w:val="24"/>
        </w:rPr>
        <w:t>te proceso se inscribe el establecimiento de la acreditación obligatoria para los programas de educación, implementada mediante la Ley Nº 20.529 del año 2006.</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Como corolario de esta serie, en el año 2016, se aprueba el Sistema de Desarrollo Profesional Doc</w:t>
      </w:r>
      <w:r>
        <w:rPr>
          <w:rFonts w:ascii="Times New Roman" w:eastAsia="Times New Roman" w:hAnsi="Times New Roman" w:cs="Times New Roman"/>
          <w:color w:val="000000"/>
          <w:sz w:val="24"/>
          <w:szCs w:val="24"/>
        </w:rPr>
        <w:t xml:space="preserve">ente (Ley 20.903) que, junto con la Ley General de Educación (Ley N° 20.370/2009) y la creación de los Sistemas Nacionales de Aseguramiento de la Calidad de la Educación  (Ley N° 20.529) y de aseguramiento de la calidad de la educación superior </w:t>
      </w:r>
      <w:proofErr w:type="spellStart"/>
      <w:r>
        <w:rPr>
          <w:rFonts w:ascii="Times New Roman" w:eastAsia="Times New Roman" w:hAnsi="Times New Roman" w:cs="Times New Roman"/>
          <w:color w:val="000000"/>
          <w:sz w:val="24"/>
          <w:szCs w:val="24"/>
        </w:rPr>
        <w:t>através</w:t>
      </w:r>
      <w:proofErr w:type="spellEnd"/>
      <w:r>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color w:val="000000"/>
          <w:sz w:val="24"/>
          <w:szCs w:val="24"/>
        </w:rPr>
        <w:t xml:space="preserve">la Comisión Nacional de Acreditación (Ley N° 20.129), articularon los pilares de la Reforma Educacional que se propone llevar adelante importantes transformaciones en la educación chilena en general y la formación docente inicial en </w:t>
      </w:r>
      <w:proofErr w:type="gramStart"/>
      <w:r>
        <w:rPr>
          <w:rFonts w:ascii="Times New Roman" w:eastAsia="Times New Roman" w:hAnsi="Times New Roman" w:cs="Times New Roman"/>
          <w:color w:val="000000"/>
          <w:sz w:val="24"/>
          <w:szCs w:val="24"/>
        </w:rPr>
        <w:t>particular</w:t>
      </w:r>
      <w:proofErr w:type="gramEnd"/>
      <w:r>
        <w:rPr>
          <w:rFonts w:ascii="Times New Roman" w:eastAsia="Times New Roman" w:hAnsi="Times New Roman" w:cs="Times New Roman"/>
          <w:color w:val="000000"/>
          <w:sz w:val="24"/>
          <w:szCs w:val="24"/>
        </w:rPr>
        <w:t>. </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hd w:val="clear" w:color="auto" w:fill="FFFFFF"/>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Sistema D</w:t>
      </w:r>
      <w:r>
        <w:rPr>
          <w:rFonts w:ascii="Times New Roman" w:eastAsia="Times New Roman" w:hAnsi="Times New Roman" w:cs="Times New Roman"/>
          <w:b/>
          <w:color w:val="000000"/>
          <w:sz w:val="24"/>
          <w:szCs w:val="24"/>
        </w:rPr>
        <w:t>esarrollo Profesional Docente</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 dos objetivos claros, mejorar el ejercicio del trabajo docente y aumentar la valoración social de la profesión, en el año 2016, se sanciona la Ley Nº20.903 que puso en marcha el Sistema Nacional de Desarrollo Profesional D</w:t>
      </w:r>
      <w:r>
        <w:rPr>
          <w:rFonts w:ascii="Times New Roman" w:eastAsia="Times New Roman" w:hAnsi="Times New Roman" w:cs="Times New Roman"/>
          <w:color w:val="000000"/>
          <w:sz w:val="24"/>
          <w:szCs w:val="24"/>
        </w:rPr>
        <w:t xml:space="preserve">ocente que se define como una política integral ya que regula cuestiones de ingreso a la carrera, acompañamiento a los principiantes y el posterior desarrollo profesional y la formación </w:t>
      </w:r>
      <w:proofErr w:type="spellStart"/>
      <w:r>
        <w:rPr>
          <w:rFonts w:ascii="Times New Roman" w:eastAsia="Times New Roman" w:hAnsi="Times New Roman" w:cs="Times New Roman"/>
          <w:color w:val="000000"/>
          <w:sz w:val="24"/>
          <w:szCs w:val="24"/>
        </w:rPr>
        <w:t>contínua</w:t>
      </w:r>
      <w:proofErr w:type="spellEnd"/>
      <w:r>
        <w:rPr>
          <w:rFonts w:ascii="Times New Roman" w:eastAsia="Times New Roman" w:hAnsi="Times New Roman" w:cs="Times New Roman"/>
          <w:color w:val="000000"/>
          <w:sz w:val="24"/>
          <w:szCs w:val="24"/>
        </w:rPr>
        <w:t>. El Centro de Desarrollo Docente del Ministerio de Educación,</w:t>
      </w:r>
      <w:r>
        <w:rPr>
          <w:rFonts w:ascii="Times New Roman" w:eastAsia="Times New Roman" w:hAnsi="Times New Roman" w:cs="Times New Roman"/>
          <w:color w:val="000000"/>
          <w:sz w:val="24"/>
          <w:szCs w:val="24"/>
        </w:rPr>
        <w:t xml:space="preserve"> en coordinación con otras divisiones e instituciones gubernamentales, es el responsable de implementarlo de forma paulatina y programada entre los años 2016 y 2020. </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Así mismo, el Sistema de Desarrollo Profesional Docente propone distintas transformacione</w:t>
      </w:r>
      <w:r>
        <w:rPr>
          <w:rFonts w:ascii="Times New Roman" w:eastAsia="Times New Roman" w:hAnsi="Times New Roman" w:cs="Times New Roman"/>
          <w:color w:val="000000"/>
          <w:sz w:val="24"/>
          <w:szCs w:val="24"/>
        </w:rPr>
        <w:t xml:space="preserve">s que involucran a la formación docente inicial: se establecen </w:t>
      </w:r>
      <w:r>
        <w:rPr>
          <w:rFonts w:ascii="Times New Roman" w:eastAsia="Times New Roman" w:hAnsi="Times New Roman" w:cs="Times New Roman"/>
          <w:i/>
          <w:color w:val="000000"/>
          <w:sz w:val="24"/>
          <w:szCs w:val="24"/>
        </w:rPr>
        <w:t>requisitos de ingreso</w:t>
      </w:r>
      <w:r>
        <w:rPr>
          <w:rFonts w:ascii="Times New Roman" w:eastAsia="Times New Roman" w:hAnsi="Times New Roman" w:cs="Times New Roman"/>
          <w:color w:val="000000"/>
          <w:sz w:val="24"/>
          <w:szCs w:val="24"/>
        </w:rPr>
        <w:t xml:space="preserve"> (desde el 2017 se establecen exigencias comunes, que irán en aumento hasta 2023, para ingresar a estudiar carreras de pedagogía en cualquier universidad chilena); </w:t>
      </w:r>
      <w:r>
        <w:rPr>
          <w:rFonts w:ascii="Times New Roman" w:eastAsia="Times New Roman" w:hAnsi="Times New Roman" w:cs="Times New Roman"/>
          <w:i/>
          <w:color w:val="000000"/>
          <w:sz w:val="24"/>
          <w:szCs w:val="24"/>
        </w:rPr>
        <w:t>acredita</w:t>
      </w:r>
      <w:r>
        <w:rPr>
          <w:rFonts w:ascii="Times New Roman" w:eastAsia="Times New Roman" w:hAnsi="Times New Roman" w:cs="Times New Roman"/>
          <w:i/>
          <w:color w:val="000000"/>
          <w:sz w:val="24"/>
          <w:szCs w:val="24"/>
        </w:rPr>
        <w:t>ción obligatoria</w:t>
      </w:r>
      <w:r>
        <w:rPr>
          <w:rFonts w:ascii="Times New Roman" w:eastAsia="Times New Roman" w:hAnsi="Times New Roman" w:cs="Times New Roman"/>
          <w:color w:val="000000"/>
          <w:sz w:val="24"/>
          <w:szCs w:val="24"/>
        </w:rPr>
        <w:t xml:space="preserve"> (a partir de abril de 2019 se establece como requisito que todas las carreras de pedagogía así como las instituciones que las imparten estén acreditadas por la Comisión Nacional de Acreditación en base a criterios de calidad); </w:t>
      </w:r>
      <w:r>
        <w:rPr>
          <w:rFonts w:ascii="Times New Roman" w:eastAsia="Times New Roman" w:hAnsi="Times New Roman" w:cs="Times New Roman"/>
          <w:i/>
          <w:color w:val="000000"/>
          <w:sz w:val="24"/>
          <w:szCs w:val="24"/>
        </w:rPr>
        <w:t>estándares p</w:t>
      </w:r>
      <w:r>
        <w:rPr>
          <w:rFonts w:ascii="Times New Roman" w:eastAsia="Times New Roman" w:hAnsi="Times New Roman" w:cs="Times New Roman"/>
          <w:i/>
          <w:color w:val="000000"/>
          <w:sz w:val="24"/>
          <w:szCs w:val="24"/>
        </w:rPr>
        <w:t>edagógicos</w:t>
      </w:r>
      <w:r>
        <w:rPr>
          <w:rFonts w:ascii="Times New Roman" w:eastAsia="Times New Roman" w:hAnsi="Times New Roman" w:cs="Times New Roman"/>
          <w:color w:val="000000"/>
          <w:sz w:val="24"/>
          <w:szCs w:val="24"/>
        </w:rPr>
        <w:t xml:space="preserve"> y </w:t>
      </w:r>
      <w:r>
        <w:rPr>
          <w:rFonts w:ascii="Times New Roman" w:eastAsia="Times New Roman" w:hAnsi="Times New Roman" w:cs="Times New Roman"/>
          <w:i/>
          <w:color w:val="000000"/>
          <w:sz w:val="24"/>
          <w:szCs w:val="24"/>
        </w:rPr>
        <w:t>disciplinarios</w:t>
      </w:r>
      <w:r>
        <w:rPr>
          <w:rFonts w:ascii="Times New Roman" w:eastAsia="Times New Roman" w:hAnsi="Times New Roman" w:cs="Times New Roman"/>
          <w:color w:val="000000"/>
          <w:sz w:val="24"/>
          <w:szCs w:val="24"/>
        </w:rPr>
        <w:t xml:space="preserve"> para la formación docente inicial (se establece que en el año 2018 el Consejo Nacional de Educación apruebe los estándares pedagógicos y disciplinarios a ser utilizados en los procesos de acreditación) y </w:t>
      </w:r>
      <w:r>
        <w:rPr>
          <w:rFonts w:ascii="Times New Roman" w:eastAsia="Times New Roman" w:hAnsi="Times New Roman" w:cs="Times New Roman"/>
          <w:i/>
          <w:color w:val="000000"/>
          <w:sz w:val="24"/>
          <w:szCs w:val="24"/>
        </w:rPr>
        <w:t>evaluaciones diagnóstica</w:t>
      </w:r>
      <w:r>
        <w:rPr>
          <w:rFonts w:ascii="Times New Roman" w:eastAsia="Times New Roman" w:hAnsi="Times New Roman" w:cs="Times New Roman"/>
          <w:i/>
          <w:color w:val="000000"/>
          <w:sz w:val="24"/>
          <w:szCs w:val="24"/>
        </w:rPr>
        <w:t>s</w:t>
      </w:r>
      <w:r>
        <w:rPr>
          <w:rFonts w:ascii="Times New Roman" w:eastAsia="Times New Roman" w:hAnsi="Times New Roman" w:cs="Times New Roman"/>
          <w:color w:val="000000"/>
          <w:sz w:val="24"/>
          <w:szCs w:val="24"/>
        </w:rPr>
        <w:t xml:space="preserve"> de la formación inicial docente (se establece que todas las universidades deben aplicar una evaluación diagnóstica al inicio de la carrera y que, un año antes del egreso, el Ministerio de Educación será el responsable de implementar la Evaluación </w:t>
      </w:r>
      <w:r>
        <w:rPr>
          <w:rFonts w:ascii="Times New Roman" w:eastAsia="Times New Roman" w:hAnsi="Times New Roman" w:cs="Times New Roman"/>
          <w:color w:val="000000"/>
          <w:sz w:val="24"/>
          <w:szCs w:val="24"/>
        </w:rPr>
        <w:lastRenderedPageBreak/>
        <w:t>Naciona</w:t>
      </w:r>
      <w:r>
        <w:rPr>
          <w:rFonts w:ascii="Times New Roman" w:eastAsia="Times New Roman" w:hAnsi="Times New Roman" w:cs="Times New Roman"/>
          <w:color w:val="000000"/>
          <w:sz w:val="24"/>
          <w:szCs w:val="24"/>
        </w:rPr>
        <w:t>l Diagnóstica para la Formación Inicial de Profesores, basada en estándares pedagógicos y disciplinarios y que se volverá un requisito de titulación para el estudiante, pero sus resultados no serán habilitantes).</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síntesis, bajo la perspectiva de mejorar</w:t>
      </w:r>
      <w:r>
        <w:rPr>
          <w:rFonts w:ascii="Times New Roman" w:eastAsia="Times New Roman" w:hAnsi="Times New Roman" w:cs="Times New Roman"/>
          <w:color w:val="000000"/>
          <w:sz w:val="24"/>
          <w:szCs w:val="24"/>
        </w:rPr>
        <w:t xml:space="preserve"> de la calidad de la educación, la Ley Nº20.903 establece que: </w:t>
      </w:r>
    </w:p>
    <w:p w:rsidR="007D6765" w:rsidRDefault="00153288">
      <w:pPr>
        <w:numPr>
          <w:ilvl w:val="0"/>
          <w:numId w:val="1"/>
        </w:numP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Solo pueden ser profesionales de la educación quienes cuenten con un título profesional obtenido de una universidad. Si bien la Ley establece que los institutos profesionales ya no están habil</w:t>
      </w:r>
      <w:r>
        <w:rPr>
          <w:rFonts w:ascii="Times New Roman" w:eastAsia="Times New Roman" w:hAnsi="Times New Roman" w:cs="Times New Roman"/>
          <w:color w:val="000000"/>
          <w:sz w:val="24"/>
          <w:szCs w:val="24"/>
        </w:rPr>
        <w:t>itados para matricular nuevos estudiantes, sí pueden continuar formando a las cohortes que iniciaron su cursada antes de 2016. </w:t>
      </w:r>
    </w:p>
    <w:p w:rsidR="007D6765" w:rsidRDefault="00153288">
      <w:pPr>
        <w:numPr>
          <w:ilvl w:val="0"/>
          <w:numId w:val="1"/>
        </w:numP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Las instituciones y las carreras ligadas al campo de la educación deben ser acreditadas por la CNA y cumplir los siguientes requ</w:t>
      </w:r>
      <w:r>
        <w:rPr>
          <w:rFonts w:ascii="Times New Roman" w:eastAsia="Times New Roman" w:hAnsi="Times New Roman" w:cs="Times New Roman"/>
          <w:color w:val="000000"/>
          <w:sz w:val="24"/>
          <w:szCs w:val="24"/>
        </w:rPr>
        <w:t>isitos de acreditación. </w:t>
      </w:r>
    </w:p>
    <w:p w:rsidR="007D6765" w:rsidRDefault="00153288">
      <w:pPr>
        <w:numPr>
          <w:ilvl w:val="1"/>
          <w:numId w:val="2"/>
        </w:numP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Evaluaciones diagnósticas de la formación inicial docente: se establece que todas las universidades deben aplicar una evaluación diagnóstica al inicio de la carrera y que, un año antes del egreso, el Ministerio de Educación será el</w:t>
      </w:r>
      <w:r>
        <w:rPr>
          <w:rFonts w:ascii="Times New Roman" w:eastAsia="Times New Roman" w:hAnsi="Times New Roman" w:cs="Times New Roman"/>
          <w:color w:val="000000"/>
          <w:sz w:val="24"/>
          <w:szCs w:val="24"/>
        </w:rPr>
        <w:t xml:space="preserve"> responsable de implementar la Evaluación Nacional Diagnóstica para la Formación Inicial de Profesores, basada en estándares pedagógicos y disciplinarios y que se volverá un requisito de titulación para el estudiante, pero sus resultados no serán habilitan</w:t>
      </w:r>
      <w:r>
        <w:rPr>
          <w:rFonts w:ascii="Times New Roman" w:eastAsia="Times New Roman" w:hAnsi="Times New Roman" w:cs="Times New Roman"/>
          <w:color w:val="000000"/>
          <w:sz w:val="24"/>
          <w:szCs w:val="24"/>
        </w:rPr>
        <w:t xml:space="preserve">tes. Con la primera se buscan conocer las condiciones de ingreso de los futuros docentes y la segunda, es un </w:t>
      </w:r>
      <w:proofErr w:type="spellStart"/>
      <w:r>
        <w:rPr>
          <w:rFonts w:ascii="Times New Roman" w:eastAsia="Times New Roman" w:hAnsi="Times New Roman" w:cs="Times New Roman"/>
          <w:color w:val="000000"/>
          <w:sz w:val="24"/>
          <w:szCs w:val="24"/>
        </w:rPr>
        <w:t>un</w:t>
      </w:r>
      <w:proofErr w:type="spellEnd"/>
      <w:r>
        <w:rPr>
          <w:rFonts w:ascii="Times New Roman" w:eastAsia="Times New Roman" w:hAnsi="Times New Roman" w:cs="Times New Roman"/>
          <w:color w:val="000000"/>
          <w:sz w:val="24"/>
          <w:szCs w:val="24"/>
        </w:rPr>
        <w:t xml:space="preserve"> requisito para la obtención del título profesional. Ambas  tienen el fin de identificar los avances y retrocesos en el desarrollo del sistema. </w:t>
      </w:r>
    </w:p>
    <w:p w:rsidR="007D6765" w:rsidRDefault="00153288">
      <w:pPr>
        <w:numPr>
          <w:ilvl w:val="1"/>
          <w:numId w:val="2"/>
        </w:numP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admisión de estudiantes: solo pueden ingresar a dichas carreras las personas que hayan obtenido un puntaje PSU de percentil 70 o superior de la promoción o estar dentro del 10% de las mejores notas de su establecimiento.</w:t>
      </w:r>
    </w:p>
    <w:p w:rsidR="007D6765" w:rsidRDefault="00153288">
      <w:pPr>
        <w:numPr>
          <w:ilvl w:val="1"/>
          <w:numId w:val="2"/>
        </w:numP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Nuevas condiciones para el ejerc</w:t>
      </w:r>
      <w:r>
        <w:rPr>
          <w:rFonts w:ascii="Times New Roman" w:eastAsia="Times New Roman" w:hAnsi="Times New Roman" w:cs="Times New Roman"/>
          <w:color w:val="000000"/>
          <w:sz w:val="24"/>
          <w:szCs w:val="24"/>
        </w:rPr>
        <w:t>icio docente que incluye:</w:t>
      </w:r>
    </w:p>
    <w:p w:rsidR="007D6765" w:rsidRDefault="00153288">
      <w:pPr>
        <w:numPr>
          <w:ilvl w:val="2"/>
          <w:numId w:val="3"/>
        </w:numP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año de inducción con apoyo de mentores preparados; </w:t>
      </w:r>
    </w:p>
    <w:p w:rsidR="007D6765" w:rsidRDefault="00153288">
      <w:pPr>
        <w:numPr>
          <w:ilvl w:val="2"/>
          <w:numId w:val="3"/>
        </w:numP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cambios en las condiciones de trabajo en donde el 40% de la jornada de trabajo corresponderá a horas no lectivas destinadas a actividades de planificación de clases, evaluación de los aprendizajes y actividades que el establecimiento considere relevantes p</w:t>
      </w:r>
      <w:r>
        <w:rPr>
          <w:rFonts w:ascii="Times New Roman" w:eastAsia="Times New Roman" w:hAnsi="Times New Roman" w:cs="Times New Roman"/>
          <w:color w:val="000000"/>
          <w:sz w:val="24"/>
          <w:szCs w:val="24"/>
        </w:rPr>
        <w:t>revia consulta al Consejo de Profesores; y </w:t>
      </w:r>
    </w:p>
    <w:p w:rsidR="007D6765" w:rsidRDefault="00153288">
      <w:pPr>
        <w:numPr>
          <w:ilvl w:val="2"/>
          <w:numId w:val="3"/>
        </w:numP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mejoras en las remuneraciones: aumento promedio de un 30% del  salario docente.</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Los procesos de acreditación promovidos por esta norma modifica los que establecía la Ley de Aseguramiento de la Calidad en la Educ</w:t>
      </w:r>
      <w:r>
        <w:rPr>
          <w:rFonts w:ascii="Times New Roman" w:eastAsia="Times New Roman" w:hAnsi="Times New Roman" w:cs="Times New Roman"/>
          <w:color w:val="000000"/>
          <w:sz w:val="24"/>
          <w:szCs w:val="24"/>
        </w:rPr>
        <w:t>ación Superior, del año 2006, al centralizar la acreditación de las carreras en la Comisión Nacional de Acreditación (CNA), resolviendo las problemáticas surgidas de la acreditación descentralizada, hasta entonces, en agencias privadas. </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Actualmente y hast</w:t>
      </w:r>
      <w:r>
        <w:rPr>
          <w:rFonts w:ascii="Times New Roman" w:eastAsia="Times New Roman" w:hAnsi="Times New Roman" w:cs="Times New Roman"/>
          <w:color w:val="000000"/>
          <w:sz w:val="24"/>
          <w:szCs w:val="24"/>
        </w:rPr>
        <w:t xml:space="preserve">a tanto se elaboren y aprueben los nuevos estándares, los criterios para la evaluación de las carreras de pedagogía en lo referido a la estructura curricular establecen que cada institución debe estructurar el currículo en función de los estándares que se </w:t>
      </w:r>
      <w:r>
        <w:rPr>
          <w:rFonts w:ascii="Times New Roman" w:eastAsia="Times New Roman" w:hAnsi="Times New Roman" w:cs="Times New Roman"/>
          <w:color w:val="000000"/>
          <w:sz w:val="24"/>
          <w:szCs w:val="24"/>
        </w:rPr>
        <w:t>derivan del perfil profesional y que la organización del plan de estudios debe contemplar las siguientes cuatro áreas de formación, más allá de la flexibilidad e integración curricular que determine cada una de las instituciones: formación general, formaci</w:t>
      </w:r>
      <w:r>
        <w:rPr>
          <w:rFonts w:ascii="Times New Roman" w:eastAsia="Times New Roman" w:hAnsi="Times New Roman" w:cs="Times New Roman"/>
          <w:color w:val="000000"/>
          <w:sz w:val="24"/>
          <w:szCs w:val="24"/>
        </w:rPr>
        <w:t xml:space="preserve">ón en la especialidad, formación profesional y formación práctica. La primera comprende el conocimiento de las bases sociales de la educación y de la profesión docente; la segunda, incluye las áreas de contenido relevantes para el nivel de la carrera, las </w:t>
      </w:r>
      <w:r>
        <w:rPr>
          <w:rFonts w:ascii="Times New Roman" w:eastAsia="Times New Roman" w:hAnsi="Times New Roman" w:cs="Times New Roman"/>
          <w:color w:val="000000"/>
          <w:sz w:val="24"/>
          <w:szCs w:val="24"/>
        </w:rPr>
        <w:t xml:space="preserve">asignaturas y actividades curriculares que permite apropiarse de los conocimientos y las habilidades necesarias para enseñar eficientemente los contenidos; la formación profesional focaliza en el conocimiento de los estudiantes, del proceso de enseñanza y </w:t>
      </w:r>
      <w:r>
        <w:rPr>
          <w:rFonts w:ascii="Times New Roman" w:eastAsia="Times New Roman" w:hAnsi="Times New Roman" w:cs="Times New Roman"/>
          <w:color w:val="000000"/>
          <w:sz w:val="24"/>
          <w:szCs w:val="24"/>
        </w:rPr>
        <w:t>de los aspectos generales o instrumentales de la docencia; por último, la formación práctica comprende las actividades conducentes al aprendizaje docente, desde los primeros contactos con las escuelas y aulas hasta la inmersión continua en la enseñanza. </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 síntesis, el nuevo Sistema busca abordar de manera integral a la profesión docente y así revertir las condiciones en las que se venía desarrollando la formación inicial y el desarrollo profesional docente en Chile. </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Acreditación Carreras de Pedagogía e </w:t>
      </w:r>
      <w:r>
        <w:rPr>
          <w:rFonts w:ascii="Times New Roman" w:eastAsia="Times New Roman" w:hAnsi="Times New Roman" w:cs="Times New Roman"/>
          <w:b/>
          <w:color w:val="000000"/>
          <w:sz w:val="24"/>
          <w:szCs w:val="24"/>
        </w:rPr>
        <w:t>institucionales: transformaciones en el sistema formador</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continuación se ofrece una breve descripción del impacto que la acreditación obligatoria y centralizada en la Comisión Nacional de Acreditación en base a estándares </w:t>
      </w:r>
      <w:r>
        <w:rPr>
          <w:rFonts w:ascii="Times New Roman" w:eastAsia="Times New Roman" w:hAnsi="Times New Roman" w:cs="Times New Roman"/>
          <w:color w:val="000000"/>
          <w:sz w:val="24"/>
          <w:szCs w:val="24"/>
        </w:rPr>
        <w:lastRenderedPageBreak/>
        <w:t>de las carreras de Pedagogía, s</w:t>
      </w:r>
      <w:r>
        <w:rPr>
          <w:rFonts w:ascii="Times New Roman" w:eastAsia="Times New Roman" w:hAnsi="Times New Roman" w:cs="Times New Roman"/>
          <w:color w:val="000000"/>
          <w:sz w:val="24"/>
          <w:szCs w:val="24"/>
        </w:rPr>
        <w:t>egún lo mandatado por la Ley de Desarrollo Profesional Docente, tuvo sobre el sistema formación docente inicial chileno.  </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1996, existían unas 46 instituciones que ofrecían formación docente inicial en territorio Chileno, la mayoría de estas institucion</w:t>
      </w:r>
      <w:r>
        <w:rPr>
          <w:rFonts w:ascii="Times New Roman" w:eastAsia="Times New Roman" w:hAnsi="Times New Roman" w:cs="Times New Roman"/>
          <w:color w:val="000000"/>
          <w:sz w:val="24"/>
          <w:szCs w:val="24"/>
        </w:rPr>
        <w:t>es era universidades tradicionales. También lo ofrecían algunas universidades privadas y algunos institutos profesionales, que como no estaban autorizados para otorgar licenciaturas restringían su oferta a  la formación de profesores para la Enseñanza Bási</w:t>
      </w:r>
      <w:r>
        <w:rPr>
          <w:rFonts w:ascii="Times New Roman" w:eastAsia="Times New Roman" w:hAnsi="Times New Roman" w:cs="Times New Roman"/>
          <w:color w:val="000000"/>
          <w:sz w:val="24"/>
          <w:szCs w:val="24"/>
        </w:rPr>
        <w:t>ca. La gran mayoría de los futuros docentes se concentraba en ese entonces en un número reducido de universidades.</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Veinte años después, el Sistema de Desarrollo Profesional Docente (Ley 20.903)  estableció un plazo de transición de tres años para que tanto</w:t>
      </w:r>
      <w:r>
        <w:rPr>
          <w:rFonts w:ascii="Times New Roman" w:eastAsia="Times New Roman" w:hAnsi="Times New Roman" w:cs="Times New Roman"/>
          <w:color w:val="000000"/>
          <w:sz w:val="24"/>
          <w:szCs w:val="24"/>
        </w:rPr>
        <w:t xml:space="preserve"> las instituciones como las carreras de Pedagogía se sumen a procesos de evaluación y acreditación y previó que, de no alcanzar la certificación, dichas carreras debían someterse a un proceso de supervisión por parte del Consejo Nacional de Educación (CNED</w:t>
      </w:r>
      <w:r>
        <w:rPr>
          <w:rFonts w:ascii="Times New Roman" w:eastAsia="Times New Roman" w:hAnsi="Times New Roman" w:cs="Times New Roman"/>
          <w:color w:val="000000"/>
          <w:sz w:val="24"/>
          <w:szCs w:val="24"/>
        </w:rPr>
        <w:t>) por un periodo equivalente al que hubiesen tenido teóricamente en la acreditación, luego del cual deberán someterse nuevamente a acreditación. De no hacerlo o de no obtener la acreditación, se prevé la pérdida del reconocimiento oficial de dicha carrera.</w:t>
      </w:r>
      <w:r>
        <w:rPr>
          <w:rFonts w:ascii="Times New Roman" w:eastAsia="Times New Roman" w:hAnsi="Times New Roman" w:cs="Times New Roman"/>
          <w:color w:val="000000"/>
          <w:sz w:val="24"/>
          <w:szCs w:val="24"/>
        </w:rPr>
        <w:t>  La fecha límite de este plazo de transición se cumplió en abril de 2019.  En 2016 y como resultado de este proceso, la CNA recibió las primeras presentaciones de carreras de Pedagogía para ser evaluadas. </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Actualmente, Chile cuenta con más de 500 carreras de formación docente ofrecidas por 63 instituciones de educación superior, de las cuales, 52 son universidades y 11 son institutos profesionales, y que en  conjunto albergan a más de 86.000 estudiantes. Al </w:t>
      </w:r>
      <w:r>
        <w:rPr>
          <w:rFonts w:ascii="Times New Roman" w:eastAsia="Times New Roman" w:hAnsi="Times New Roman" w:cs="Times New Roman"/>
          <w:color w:val="000000"/>
          <w:sz w:val="24"/>
          <w:szCs w:val="24"/>
        </w:rPr>
        <w:t>analizar el conjunto de las ofertas de carreras de Pedagogía que ofrece el sistema de educación superior chileno, 64% se encuentra acreditada, el 19% no acreditada y el 17% restante nunca se ha sometido a procesos de acreditación. De sus estudiantes, el 23</w:t>
      </w:r>
      <w:r>
        <w:rPr>
          <w:rFonts w:ascii="Times New Roman" w:eastAsia="Times New Roman" w:hAnsi="Times New Roman" w:cs="Times New Roman"/>
          <w:color w:val="000000"/>
          <w:sz w:val="24"/>
          <w:szCs w:val="24"/>
        </w:rPr>
        <w:t>% se encuentra matriculado en una carrera que no cuenta con la certificación de la Comisión Nacional de Acreditación, mientras que el 13% de ellos lo hace en una institución que además no posee la acreditación institucional. </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Respecto de las instituciones </w:t>
      </w:r>
      <w:r>
        <w:rPr>
          <w:rFonts w:ascii="Times New Roman" w:eastAsia="Times New Roman" w:hAnsi="Times New Roman" w:cs="Times New Roman"/>
          <w:color w:val="000000"/>
          <w:sz w:val="24"/>
          <w:szCs w:val="24"/>
        </w:rPr>
        <w:t>que las imparten, los datos muestran que las universidades pertenecientes al Consejo de Rectores cuentan con un 74% de su oferta de carreras de Pedagogía acreditada, mientras un 16% nunca se ha sometido al proceso de acreditación estando por ello fuera del</w:t>
      </w:r>
      <w:r>
        <w:rPr>
          <w:rFonts w:ascii="Times New Roman" w:eastAsia="Times New Roman" w:hAnsi="Times New Roman" w:cs="Times New Roman"/>
          <w:color w:val="000000"/>
          <w:sz w:val="24"/>
          <w:szCs w:val="24"/>
        </w:rPr>
        <w:t xml:space="preserve"> sistema; y un 10% de los programas carecen de la certificación </w:t>
      </w:r>
      <w:proofErr w:type="gramStart"/>
      <w:r>
        <w:rPr>
          <w:rFonts w:ascii="Times New Roman" w:eastAsia="Times New Roman" w:hAnsi="Times New Roman" w:cs="Times New Roman"/>
          <w:color w:val="000000"/>
          <w:sz w:val="24"/>
          <w:szCs w:val="24"/>
        </w:rPr>
        <w:lastRenderedPageBreak/>
        <w:t>de</w:t>
      </w:r>
      <w:proofErr w:type="gramEnd"/>
      <w:r>
        <w:rPr>
          <w:rFonts w:ascii="Times New Roman" w:eastAsia="Times New Roman" w:hAnsi="Times New Roman" w:cs="Times New Roman"/>
          <w:color w:val="000000"/>
          <w:sz w:val="24"/>
          <w:szCs w:val="24"/>
        </w:rPr>
        <w:t xml:space="preserve"> la CNA. En el caso de las universidades privadas, el porcentaje de programas con acreditación es 20 puntos porcentuales menor (54%), mientras que las carreras no acreditadas alcanzan un 27%</w:t>
      </w:r>
      <w:r>
        <w:rPr>
          <w:rFonts w:ascii="Times New Roman" w:eastAsia="Times New Roman" w:hAnsi="Times New Roman" w:cs="Times New Roman"/>
          <w:color w:val="000000"/>
          <w:sz w:val="24"/>
          <w:szCs w:val="24"/>
        </w:rPr>
        <w:t xml:space="preserve"> del total y las que se encuentran fuera del sistema.</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Reflexiones Finales</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presente artículo se propuso describir la Ley de Desarrollo Profesional Docente y su impacto, en tanto política que promueve la transformación paulatina de la formación docente i</w:t>
      </w:r>
      <w:r>
        <w:rPr>
          <w:rFonts w:ascii="Times New Roman" w:eastAsia="Times New Roman" w:hAnsi="Times New Roman" w:cs="Times New Roman"/>
          <w:color w:val="000000"/>
          <w:sz w:val="24"/>
          <w:szCs w:val="24"/>
        </w:rPr>
        <w:t>nicial y su desarrollo profesional.</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recorrido histórico realizado permitió caracterizar y contextualizar la formación docente e inscribir la Ley de Desarrollo Profesional Docente en un escenario de reformas que comenzó a implementarse en Chile en la déc</w:t>
      </w:r>
      <w:r>
        <w:rPr>
          <w:rFonts w:ascii="Times New Roman" w:eastAsia="Times New Roman" w:hAnsi="Times New Roman" w:cs="Times New Roman"/>
          <w:color w:val="000000"/>
          <w:sz w:val="24"/>
          <w:szCs w:val="24"/>
        </w:rPr>
        <w:t>ada del 90, a partir de una situación de fragilidad en la que se encontró la formación docente luego de  diversas reformas llevadas a cabo durante años de dictadura. </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Ley de Desarrollo Profesional Docente abordó dimensiones centrales de la formación do</w:t>
      </w:r>
      <w:r>
        <w:rPr>
          <w:rFonts w:ascii="Times New Roman" w:eastAsia="Times New Roman" w:hAnsi="Times New Roman" w:cs="Times New Roman"/>
          <w:color w:val="000000"/>
          <w:sz w:val="24"/>
          <w:szCs w:val="24"/>
        </w:rPr>
        <w:t>cente: la regulación tanto de la oferta formativa, para el aseguramiento de un sistema formador de alta calidad, como del ingreso a las carreras pedagógicas; la evaluación de la calidad de sus egresados y la posterior ingreso a la profesión docente, a part</w:t>
      </w:r>
      <w:r>
        <w:rPr>
          <w:rFonts w:ascii="Times New Roman" w:eastAsia="Times New Roman" w:hAnsi="Times New Roman" w:cs="Times New Roman"/>
          <w:color w:val="000000"/>
          <w:sz w:val="24"/>
          <w:szCs w:val="24"/>
        </w:rPr>
        <w:t>ir de la inducción a la iniciación docente y el diseño de una carrera atractiva. En este sentido, la Ley buscó instalar y promover una nueva etapa en la formación docente y en la educación en Chile. </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Habiéndose cumplido este año el periodo de transición p</w:t>
      </w:r>
      <w:r>
        <w:rPr>
          <w:rFonts w:ascii="Times New Roman" w:eastAsia="Times New Roman" w:hAnsi="Times New Roman" w:cs="Times New Roman"/>
          <w:color w:val="000000"/>
          <w:sz w:val="24"/>
          <w:szCs w:val="24"/>
        </w:rPr>
        <w:t>ara la acreditación y evaluación para las instituciones y carreras de Pedagogía, actualmente hay un 19% de carreras de Pedagogía  que no se encuentra acreditada y un 17% que nunca se sometió a procesos de acreditación. Asimismo hay un 23% de estudiantes se</w:t>
      </w:r>
      <w:r>
        <w:rPr>
          <w:rFonts w:ascii="Times New Roman" w:eastAsia="Times New Roman" w:hAnsi="Times New Roman" w:cs="Times New Roman"/>
          <w:color w:val="000000"/>
          <w:sz w:val="24"/>
          <w:szCs w:val="24"/>
        </w:rPr>
        <w:t xml:space="preserve"> encuentra matriculado en una carrera que no cuenta con la certificación de la Comisión Nacional de Acreditación y el 13% de ellos lo hace en una institución que no posee la acreditación institucional. </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Se trata de una Ley integral que comenzó su proceso </w:t>
      </w:r>
      <w:r>
        <w:rPr>
          <w:rFonts w:ascii="Times New Roman" w:eastAsia="Times New Roman" w:hAnsi="Times New Roman" w:cs="Times New Roman"/>
          <w:color w:val="000000"/>
          <w:sz w:val="24"/>
          <w:szCs w:val="24"/>
        </w:rPr>
        <w:t xml:space="preserve">de acción hace 3 años y prevé una  puesta en práctica hasta el año 2026, siendo fundamental el estudio de su </w:t>
      </w:r>
      <w:r>
        <w:rPr>
          <w:rFonts w:ascii="Times New Roman" w:eastAsia="Times New Roman" w:hAnsi="Times New Roman" w:cs="Times New Roman"/>
          <w:color w:val="000000"/>
          <w:sz w:val="24"/>
          <w:szCs w:val="24"/>
        </w:rPr>
        <w:lastRenderedPageBreak/>
        <w:t>implementación, desarrollo y  efectos, a los fines de evaluar el impacto de la Ley en las dimensiones implicadas e identificar avances o situacione</w:t>
      </w:r>
      <w:r>
        <w:rPr>
          <w:rFonts w:ascii="Times New Roman" w:eastAsia="Times New Roman" w:hAnsi="Times New Roman" w:cs="Times New Roman"/>
          <w:color w:val="000000"/>
          <w:sz w:val="24"/>
          <w:szCs w:val="24"/>
        </w:rPr>
        <w:t>s críticas que permitan avanzar en una verdadera  mejora de la calidad de la formación y profesionalización de la docencia. </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pBdr>
          <w:top w:val="nil"/>
          <w:left w:val="nil"/>
          <w:bottom w:val="nil"/>
          <w:right w:val="nil"/>
          <w:between w:val="nil"/>
        </w:pBdr>
        <w:ind w:left="0" w:hanging="2"/>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BIBLIOGRAFÍA</w:t>
      </w: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Acción Educar (2019). Impacto de la Nueva Ley de Carrera Docente sobre las Carreras de Educación Superior Ligadas al Área de Educación. Recuperado de: </w:t>
      </w:r>
      <w:hyperlink r:id="rId9">
        <w:r>
          <w:rPr>
            <w:rFonts w:ascii="Times New Roman" w:eastAsia="Times New Roman" w:hAnsi="Times New Roman" w:cs="Times New Roman"/>
            <w:color w:val="000000"/>
            <w:sz w:val="24"/>
            <w:szCs w:val="24"/>
            <w:highlight w:val="white"/>
            <w:u w:val="single"/>
          </w:rPr>
          <w:t>http://accioneducar.cl/wp-content/uploads/2019/01/Impacto-de-la-nueva-Ley-de-Carrera-Docente-sobre-las-carreras-de-educaci%C3%B3n-superior-ligada.pdf</w:t>
        </w:r>
      </w:hyperlink>
    </w:p>
    <w:p w:rsidR="007D6765" w:rsidRDefault="007D6765">
      <w:pPr>
        <w:spacing w:after="0" w:line="360" w:lineRule="auto"/>
        <w:ind w:left="0" w:hanging="2"/>
        <w:jc w:val="both"/>
        <w:rPr>
          <w:rFonts w:ascii="Times New Roman" w:eastAsia="Times New Roman" w:hAnsi="Times New Roman" w:cs="Times New Roman"/>
          <w:sz w:val="24"/>
          <w:szCs w:val="24"/>
          <w:highlight w:val="white"/>
        </w:rPr>
      </w:pPr>
    </w:p>
    <w:p w:rsidR="007D6765" w:rsidRDefault="00153288">
      <w:pPr>
        <w:spacing w:after="0" w:line="360" w:lineRule="auto"/>
        <w:ind w:left="0" w:hanging="2"/>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Ávalos, B. (2004).  La formación docente </w:t>
      </w:r>
      <w:r>
        <w:rPr>
          <w:rFonts w:ascii="Times New Roman" w:eastAsia="Times New Roman" w:hAnsi="Times New Roman" w:cs="Times New Roman"/>
          <w:sz w:val="24"/>
          <w:szCs w:val="24"/>
          <w:highlight w:val="white"/>
        </w:rPr>
        <w:t xml:space="preserve">inicial en Chile. Santiago de Chile. Recuperado de: </w:t>
      </w:r>
      <w:hyperlink r:id="rId10">
        <w:r>
          <w:rPr>
            <w:rFonts w:ascii="Times New Roman" w:eastAsia="Times New Roman" w:hAnsi="Times New Roman" w:cs="Times New Roman"/>
            <w:color w:val="1155CC"/>
            <w:sz w:val="24"/>
            <w:szCs w:val="24"/>
            <w:highlight w:val="white"/>
            <w:u w:val="single"/>
          </w:rPr>
          <w:t>http://www.ub.edu/obipd/PDF%20docs/Formaci%C3%B3%20Inicial/Educaci%C3%B3%20Universitaria/Documents/La%20Formacion%20Docente%20Inicial%20en%20Chile.%20AVALOS.pdf</w:t>
        </w:r>
      </w:hyperlink>
    </w:p>
    <w:p w:rsidR="007D6765" w:rsidRDefault="007D6765">
      <w:pPr>
        <w:spacing w:after="0" w:line="360" w:lineRule="auto"/>
        <w:ind w:left="0" w:hanging="2"/>
        <w:jc w:val="both"/>
        <w:rPr>
          <w:rFonts w:ascii="Times New Roman" w:eastAsia="Times New Roman" w:hAnsi="Times New Roman" w:cs="Times New Roman"/>
          <w:sz w:val="24"/>
          <w:szCs w:val="24"/>
          <w:highlight w:val="white"/>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Ávalos, B. (2014). La formación inicial docente en Chile: tensiones entre políticas de apoyo y</w:t>
      </w:r>
      <w:r>
        <w:rPr>
          <w:rFonts w:ascii="Times New Roman" w:eastAsia="Times New Roman" w:hAnsi="Times New Roman" w:cs="Times New Roman"/>
          <w:color w:val="000000"/>
          <w:sz w:val="24"/>
          <w:szCs w:val="24"/>
          <w:highlight w:val="white"/>
        </w:rPr>
        <w:t xml:space="preserve"> control. Estudios Pedagógicos, vol. XL, Número Especial 1: 11-28 </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Agencia de Calidad de la Educación (2019). Estudios sobre Formación Inicial Docente (FID) en Chile. Recuperado de: </w:t>
      </w:r>
    </w:p>
    <w:p w:rsidR="007D6765" w:rsidRDefault="00153288">
      <w:pPr>
        <w:spacing w:after="0" w:line="360" w:lineRule="auto"/>
        <w:ind w:left="0" w:hanging="2"/>
        <w:jc w:val="both"/>
        <w:rPr>
          <w:rFonts w:ascii="Times New Roman" w:eastAsia="Times New Roman" w:hAnsi="Times New Roman" w:cs="Times New Roman"/>
          <w:sz w:val="24"/>
          <w:szCs w:val="24"/>
        </w:rPr>
      </w:pPr>
      <w:hyperlink r:id="rId11">
        <w:r>
          <w:rPr>
            <w:rFonts w:ascii="Times New Roman" w:eastAsia="Times New Roman" w:hAnsi="Times New Roman" w:cs="Times New Roman"/>
            <w:color w:val="000000"/>
            <w:sz w:val="24"/>
            <w:szCs w:val="24"/>
            <w:highlight w:val="white"/>
            <w:u w:val="single"/>
          </w:rPr>
          <w:t>https://bibliotecadigital.mineduc.cl/bitstream/handle/20.500.12365/2131/mono-955.pdf?sequence=1&amp;isAllowed=y</w:t>
        </w:r>
      </w:hyperlink>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CPEIP. (2016). Sistema Nacional de Desarrollo Profesional Docente, Jaime Veas, Director CPEI</w:t>
      </w:r>
      <w:r>
        <w:rPr>
          <w:rFonts w:ascii="Times New Roman" w:eastAsia="Times New Roman" w:hAnsi="Times New Roman" w:cs="Times New Roman"/>
          <w:color w:val="000000"/>
          <w:sz w:val="24"/>
          <w:szCs w:val="24"/>
          <w:highlight w:val="white"/>
        </w:rPr>
        <w:t>P.  Recuperado de:</w:t>
      </w:r>
    </w:p>
    <w:p w:rsidR="007D6765" w:rsidRDefault="00153288">
      <w:pPr>
        <w:spacing w:after="0" w:line="360" w:lineRule="auto"/>
        <w:ind w:left="0" w:hanging="2"/>
        <w:jc w:val="both"/>
        <w:rPr>
          <w:rFonts w:ascii="Times New Roman" w:eastAsia="Times New Roman" w:hAnsi="Times New Roman" w:cs="Times New Roman"/>
          <w:sz w:val="24"/>
          <w:szCs w:val="24"/>
        </w:rPr>
      </w:pPr>
      <w:hyperlink r:id="rId12">
        <w:r>
          <w:rPr>
            <w:rFonts w:ascii="Times New Roman" w:eastAsia="Times New Roman" w:hAnsi="Times New Roman" w:cs="Times New Roman"/>
            <w:color w:val="000000"/>
            <w:sz w:val="24"/>
            <w:szCs w:val="24"/>
            <w:highlight w:val="white"/>
          </w:rPr>
          <w:t>http://www.ucentral.cl/prontus_ucentral2012/site/artic/20160506/asocfile/20160506165206/ppt_sdpd.pdf</w:t>
        </w:r>
      </w:hyperlink>
      <w:r>
        <w:rPr>
          <w:rFonts w:ascii="Times New Roman" w:eastAsia="Times New Roman" w:hAnsi="Times New Roman" w:cs="Times New Roman"/>
          <w:color w:val="000000"/>
          <w:sz w:val="24"/>
          <w:szCs w:val="24"/>
          <w:highlight w:val="white"/>
        </w:rPr>
        <w:t>.</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lastRenderedPageBreak/>
        <w:t>Ley 20.903. Si</w:t>
      </w:r>
      <w:r>
        <w:rPr>
          <w:rFonts w:ascii="Times New Roman" w:eastAsia="Times New Roman" w:hAnsi="Times New Roman" w:cs="Times New Roman"/>
          <w:color w:val="000000"/>
          <w:sz w:val="24"/>
          <w:szCs w:val="24"/>
          <w:highlight w:val="white"/>
        </w:rPr>
        <w:t>stema Nacional de Desarrollo Profesional Docente, Chile, 2 de abril de 2016. </w:t>
      </w:r>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Rodríguez Parra, M. (s/año) Sistema Nacional de Desarrollo Profesional Docente: un avance hacia el mejoramiento de la calidad de la educación y el reconocimiento de la profesión</w:t>
      </w:r>
      <w:r>
        <w:rPr>
          <w:rFonts w:ascii="Times New Roman" w:eastAsia="Times New Roman" w:hAnsi="Times New Roman" w:cs="Times New Roman"/>
          <w:color w:val="000000"/>
          <w:sz w:val="24"/>
          <w:szCs w:val="24"/>
          <w:highlight w:val="white"/>
        </w:rPr>
        <w:t xml:space="preserve"> docente. Perspectiva. Revista Digital Docente. Recuperado de: </w:t>
      </w:r>
      <w:hyperlink r:id="rId13">
        <w:r>
          <w:rPr>
            <w:rFonts w:ascii="Times New Roman" w:eastAsia="Times New Roman" w:hAnsi="Times New Roman" w:cs="Times New Roman"/>
            <w:color w:val="000000"/>
            <w:sz w:val="24"/>
            <w:szCs w:val="24"/>
            <w:highlight w:val="white"/>
            <w:u w:val="single"/>
          </w:rPr>
          <w:t>https://revistaperspectiva.cl/sistema-nacional-de-desarrollo-profesional-docente-un-avance-hacia-el-mejoramiento-de-la-calidad-de-la-educacion-y-el-reconocimiento-de-la-profesion-docente/</w:t>
        </w:r>
      </w:hyperlink>
    </w:p>
    <w:p w:rsidR="007D6765" w:rsidRDefault="007D6765">
      <w:pPr>
        <w:spacing w:after="0" w:line="360" w:lineRule="auto"/>
        <w:ind w:left="0" w:hanging="2"/>
        <w:jc w:val="both"/>
        <w:rPr>
          <w:rFonts w:ascii="Times New Roman" w:eastAsia="Times New Roman" w:hAnsi="Times New Roman" w:cs="Times New Roman"/>
          <w:sz w:val="24"/>
          <w:szCs w:val="24"/>
        </w:rPr>
      </w:pPr>
    </w:p>
    <w:p w:rsidR="007D6765" w:rsidRDefault="00153288">
      <w:pPr>
        <w:spacing w:after="0" w:line="360" w:lineRule="auto"/>
        <w:ind w:left="0" w:hanging="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highlight w:val="white"/>
        </w:rPr>
        <w:t>Ruffinelli</w:t>
      </w:r>
      <w:proofErr w:type="spellEnd"/>
      <w:r>
        <w:rPr>
          <w:rFonts w:ascii="Times New Roman" w:eastAsia="Times New Roman" w:hAnsi="Times New Roman" w:cs="Times New Roman"/>
          <w:color w:val="000000"/>
          <w:sz w:val="24"/>
          <w:szCs w:val="24"/>
          <w:highlight w:val="white"/>
        </w:rPr>
        <w:t xml:space="preserve"> Vargas, A. (2016) Ley de desarrollo profes</w:t>
      </w:r>
      <w:r>
        <w:rPr>
          <w:rFonts w:ascii="Times New Roman" w:eastAsia="Times New Roman" w:hAnsi="Times New Roman" w:cs="Times New Roman"/>
          <w:color w:val="000000"/>
          <w:sz w:val="24"/>
          <w:szCs w:val="24"/>
          <w:highlight w:val="white"/>
        </w:rPr>
        <w:t>ional docente en Chile: de la precarización sistemática a los logros, avances y desafíos pendientes para la profesionalización. Estudios P</w:t>
      </w:r>
      <w:r w:rsidR="00EC23F7">
        <w:rPr>
          <w:rFonts w:ascii="Times New Roman" w:eastAsia="Times New Roman" w:hAnsi="Times New Roman" w:cs="Times New Roman"/>
          <w:color w:val="000000"/>
          <w:sz w:val="24"/>
          <w:szCs w:val="24"/>
          <w:highlight w:val="white"/>
        </w:rPr>
        <w:t>edagógicos XLII, N° 4: 261-279.</w:t>
      </w:r>
      <w:bookmarkStart w:id="0" w:name="_GoBack"/>
      <w:bookmarkEnd w:id="0"/>
      <w:r>
        <w:rPr>
          <w:rFonts w:ascii="Times New Roman" w:eastAsia="Times New Roman" w:hAnsi="Times New Roman" w:cs="Times New Roman"/>
          <w:color w:val="000000"/>
          <w:sz w:val="24"/>
          <w:szCs w:val="24"/>
          <w:highlight w:val="white"/>
        </w:rPr>
        <w:t xml:space="preserve"> Recuperado de: </w:t>
      </w:r>
      <w:hyperlink r:id="rId14">
        <w:r>
          <w:rPr>
            <w:rFonts w:ascii="Times New Roman" w:eastAsia="Times New Roman" w:hAnsi="Times New Roman" w:cs="Times New Roman"/>
            <w:color w:val="000000"/>
            <w:sz w:val="24"/>
            <w:szCs w:val="24"/>
            <w:highlight w:val="white"/>
            <w:u w:val="single"/>
          </w:rPr>
          <w:t>https://scielo.conicyt.cl/pdf/estped/v42n4/art15.pdf</w:t>
        </w:r>
      </w:hyperlink>
    </w:p>
    <w:p w:rsidR="007D6765" w:rsidRDefault="007D6765">
      <w:pPr>
        <w:pBdr>
          <w:top w:val="nil"/>
          <w:left w:val="nil"/>
          <w:bottom w:val="nil"/>
          <w:right w:val="nil"/>
          <w:between w:val="nil"/>
        </w:pBdr>
        <w:ind w:left="0" w:hanging="2"/>
        <w:rPr>
          <w:rFonts w:ascii="Times New Roman" w:eastAsia="Times New Roman" w:hAnsi="Times New Roman" w:cs="Times New Roman"/>
          <w:b/>
          <w:smallCaps/>
          <w:color w:val="000000"/>
          <w:sz w:val="24"/>
          <w:szCs w:val="24"/>
        </w:rPr>
      </w:pPr>
    </w:p>
    <w:p w:rsidR="007D6765" w:rsidRDefault="007D6765">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p w:rsidR="007D6765" w:rsidRDefault="007D6765">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p w:rsidR="007D6765" w:rsidRDefault="00153288">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7D6765" w:rsidRDefault="007D6765">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p w:rsidR="007D6765" w:rsidRDefault="007D6765">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sectPr w:rsidR="007D6765">
      <w:headerReference w:type="default" r:id="rId15"/>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288" w:rsidRDefault="00153288">
      <w:pPr>
        <w:spacing w:after="0" w:line="240" w:lineRule="auto"/>
        <w:ind w:left="0" w:hanging="2"/>
      </w:pPr>
      <w:r>
        <w:separator/>
      </w:r>
    </w:p>
  </w:endnote>
  <w:endnote w:type="continuationSeparator" w:id="0">
    <w:p w:rsidR="00153288" w:rsidRDefault="0015328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288" w:rsidRDefault="00153288">
      <w:pPr>
        <w:spacing w:after="0" w:line="240" w:lineRule="auto"/>
        <w:ind w:left="0" w:hanging="2"/>
      </w:pPr>
      <w:r>
        <w:separator/>
      </w:r>
    </w:p>
  </w:footnote>
  <w:footnote w:type="continuationSeparator" w:id="0">
    <w:p w:rsidR="00153288" w:rsidRDefault="00153288">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65" w:rsidRDefault="00153288">
    <w:pPr>
      <w:pBdr>
        <w:top w:val="nil"/>
        <w:left w:val="nil"/>
        <w:bottom w:val="nil"/>
        <w:right w:val="nil"/>
        <w:between w:val="nil"/>
      </w:pBdr>
      <w:tabs>
        <w:tab w:val="center" w:pos="4252"/>
        <w:tab w:val="right" w:pos="8504"/>
      </w:tabs>
      <w:spacing w:after="0" w:line="240" w:lineRule="auto"/>
      <w:ind w:left="0" w:hanging="2"/>
      <w:rPr>
        <w:color w:val="000000"/>
      </w:rPr>
    </w:pPr>
    <w:r>
      <w:rPr>
        <w:noProof/>
        <w:color w:val="000000"/>
        <w:lang w:eastAsia="es-AR"/>
      </w:rPr>
      <w:drawing>
        <wp:inline distT="0" distB="0" distL="114300" distR="114300">
          <wp:extent cx="5438140" cy="1024255"/>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38140" cy="102425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D0A2D"/>
    <w:multiLevelType w:val="multilevel"/>
    <w:tmpl w:val="28A6D98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4B1C3B3D"/>
    <w:multiLevelType w:val="multilevel"/>
    <w:tmpl w:val="AEC2EC5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70606904"/>
    <w:multiLevelType w:val="multilevel"/>
    <w:tmpl w:val="0A8037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65"/>
    <w:rsid w:val="00153288"/>
    <w:rsid w:val="007D6765"/>
    <w:rsid w:val="00EC23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1E02E-C5F0-4C14-A465-2CFE2FE7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qFormat/>
    <w:pPr>
      <w:tabs>
        <w:tab w:val="center" w:pos="4252"/>
        <w:tab w:val="right" w:pos="8504"/>
      </w:tabs>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tabs>
        <w:tab w:val="center" w:pos="4252"/>
        <w:tab w:val="right" w:pos="8504"/>
      </w:tabs>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Resumenypalabrasclave">
    <w:name w:val="Título (Resumen y palabras clave)"/>
    <w:basedOn w:val="Normal"/>
    <w:rPr>
      <w:rFonts w:ascii="Times New Roman" w:hAnsi="Times New Roman" w:cs="Times New Roman"/>
      <w:b/>
      <w:bCs/>
      <w:caps/>
      <w:sz w:val="24"/>
      <w:szCs w:val="24"/>
    </w:rPr>
  </w:style>
  <w:style w:type="paragraph" w:customStyle="1" w:styleId="Textointerior">
    <w:name w:val="Texto interior"/>
    <w:basedOn w:val="TtuloResumenypalabrasclave"/>
    <w:pPr>
      <w:spacing w:after="0" w:line="360" w:lineRule="auto"/>
      <w:jc w:val="both"/>
    </w:pPr>
    <w:rPr>
      <w:b w:val="0"/>
      <w:bCs w:val="0"/>
      <w:caps w:val="0"/>
    </w:rPr>
  </w:style>
  <w:style w:type="character" w:customStyle="1" w:styleId="TtuloResumenypalabrasclaveCar">
    <w:name w:val="Título (Resumen y palabras clave) Car"/>
    <w:rPr>
      <w:rFonts w:ascii="Times New Roman" w:hAnsi="Times New Roman" w:cs="Times New Roman"/>
      <w:b/>
      <w:bCs/>
      <w:caps/>
      <w:w w:val="100"/>
      <w:position w:val="-1"/>
      <w:sz w:val="24"/>
      <w:szCs w:val="24"/>
      <w:effect w:val="none"/>
      <w:vertAlign w:val="baseline"/>
      <w:cs w:val="0"/>
      <w:em w:val="none"/>
    </w:rPr>
  </w:style>
  <w:style w:type="paragraph" w:customStyle="1" w:styleId="Fuentedeimgenes">
    <w:name w:val="Fuente de imágenes"/>
    <w:basedOn w:val="Textointerior"/>
    <w:pPr>
      <w:tabs>
        <w:tab w:val="left" w:pos="2042"/>
      </w:tabs>
      <w:jc w:val="center"/>
    </w:pPr>
    <w:rPr>
      <w:b/>
      <w:bCs/>
      <w:sz w:val="18"/>
      <w:szCs w:val="18"/>
    </w:rPr>
  </w:style>
  <w:style w:type="character" w:customStyle="1" w:styleId="TextointeriorCar">
    <w:name w:val="Texto interior Car"/>
    <w:rPr>
      <w:rFonts w:ascii="Times New Roman" w:hAnsi="Times New Roman" w:cs="Times New Roman"/>
      <w:w w:val="100"/>
      <w:position w:val="-1"/>
      <w:sz w:val="24"/>
      <w:szCs w:val="24"/>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FuentedeimgenesCar">
    <w:name w:val="Fuente de imágenes Car"/>
    <w:rPr>
      <w:rFonts w:ascii="Times New Roman" w:hAnsi="Times New Roman" w:cs="Times New Roman"/>
      <w:b/>
      <w:bCs/>
      <w:w w:val="100"/>
      <w:position w:val="-1"/>
      <w:sz w:val="18"/>
      <w:szCs w:val="18"/>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es-AR"/>
    </w:rPr>
  </w:style>
  <w:style w:type="character" w:styleId="Hipervnculovisitado">
    <w:name w:val="FollowedHyperlink"/>
    <w:qFormat/>
    <w:rPr>
      <w:color w:val="954F72"/>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staperspectiva.cl/sistema-nacional-de-desarrollo-profesional-docente-un-avance-hacia-el-mejoramiento-de-la-calidad-de-la-educacion-y-el-reconocimiento-de-la-profesion-docen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entral.cl/prontus_ucentral2012/site/artic/20160506/asocfile/20160506165206/ppt_sdp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adigital.mineduc.cl/bitstream/handle/20.500.12365/2131/mono-955.pdf?sequence=1&amp;isAllowed=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b.edu/obipd/PDF%20docs/Formaci%C3%B3%20Inicial/Educaci%C3%B3%20Universitaria/Documents/La%20Formacion%20Docente%20Inicial%20en%20Chile.%20AVALOS.pdf" TargetMode="External"/><Relationship Id="rId4" Type="http://schemas.openxmlformats.org/officeDocument/2006/relationships/settings" Target="settings.xml"/><Relationship Id="rId9" Type="http://schemas.openxmlformats.org/officeDocument/2006/relationships/hyperlink" Target="http://accioneducar.cl/wp-content/uploads/2019/01/Impacto-de-la-nueva-Ley-de-Carrera-Docente-sobre-las-carreras-de-educaci%C3%B3n-superior-ligada.pdf" TargetMode="External"/><Relationship Id="rId14" Type="http://schemas.openxmlformats.org/officeDocument/2006/relationships/hyperlink" Target="https://scielo.conicyt.cl/pdf/estped/v42n4/art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3mCQJr/EQvGoV4vAPn/RZcIQMw==">AMUW2mWri02rSrwjPPc6y+wfPWZahnD/TtRD0ed9Fnsdv8Op0MTWPM3V+EQfgJZ+K7o208vlP5l53Y6zhGe1hi34AnCPBT/+eDK9DsNYFZ+VbADulxJjlV0=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4661</Words>
  <Characters>25636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Nerina</dc:creator>
  <cp:lastModifiedBy>Alejandra Juvenal</cp:lastModifiedBy>
  <cp:revision>2</cp:revision>
  <dcterms:created xsi:type="dcterms:W3CDTF">2019-11-09T23:31:00Z</dcterms:created>
  <dcterms:modified xsi:type="dcterms:W3CDTF">2019-11-09T23:31:00Z</dcterms:modified>
</cp:coreProperties>
</file>